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11FF0" w14:textId="77777777" w:rsidR="00BB6CAC" w:rsidRDefault="00BB6CAC" w:rsidP="00BB6CAC">
      <w:pPr>
        <w:spacing w:after="160" w:line="259" w:lineRule="auto"/>
        <w:ind w:right="83"/>
        <w:contextualSpacing/>
        <w:jc w:val="both"/>
        <w:rPr>
          <w:rFonts w:ascii="Century Gothic" w:eastAsia="Century Gothic" w:hAnsi="Century Gothic" w:cs="Times New Roman"/>
          <w:b/>
          <w:color w:val="575757"/>
          <w:kern w:val="0"/>
          <w:sz w:val="20"/>
          <w:szCs w:val="20"/>
          <w:u w:val="single"/>
          <w14:ligatures w14:val="none"/>
        </w:rPr>
      </w:pPr>
      <w:r w:rsidRPr="008634F9">
        <w:rPr>
          <w:rFonts w:ascii="Century Gothic" w:eastAsia="Century Gothic" w:hAnsi="Century Gothic" w:cs="Times New Roman"/>
          <w:b/>
          <w:color w:val="575757"/>
          <w:kern w:val="0"/>
          <w:sz w:val="20"/>
          <w:szCs w:val="20"/>
          <w:u w:val="single"/>
          <w14:ligatures w14:val="none"/>
        </w:rPr>
        <w:t>Summary Official Rules:</w:t>
      </w:r>
    </w:p>
    <w:p w14:paraId="58A31AC5" w14:textId="77777777" w:rsidR="00BB6CAC" w:rsidRPr="008634F9" w:rsidRDefault="00BB6CAC" w:rsidP="00BB6CAC">
      <w:pPr>
        <w:spacing w:after="160" w:line="259" w:lineRule="auto"/>
        <w:ind w:right="83"/>
        <w:contextualSpacing/>
        <w:jc w:val="both"/>
        <w:rPr>
          <w:rFonts w:ascii="Century Gothic" w:eastAsia="Century Gothic" w:hAnsi="Century Gothic" w:cs="Times New Roman"/>
          <w:b/>
          <w:color w:val="575757"/>
          <w:kern w:val="0"/>
          <w:sz w:val="20"/>
          <w:szCs w:val="20"/>
          <w:u w:val="single"/>
          <w14:ligatures w14:val="none"/>
        </w:rPr>
      </w:pPr>
    </w:p>
    <w:p w14:paraId="0446D694" w14:textId="77777777" w:rsidR="00BB6CAC" w:rsidRPr="00166417" w:rsidRDefault="00BB6CAC" w:rsidP="00BB6CAC">
      <w:pPr>
        <w:spacing w:after="160" w:line="259" w:lineRule="auto"/>
        <w:ind w:right="83"/>
        <w:contextualSpacing/>
        <w:jc w:val="both"/>
        <w:rPr>
          <w:rFonts w:ascii="Century Gothic" w:eastAsia="Century Gothic" w:hAnsi="Century Gothic" w:cs="Times New Roman"/>
          <w:bCs/>
          <w:color w:val="575757"/>
          <w:kern w:val="0"/>
          <w:sz w:val="20"/>
          <w:szCs w:val="20"/>
          <w14:ligatures w14:val="none"/>
        </w:rPr>
      </w:pPr>
      <w:bookmarkStart w:id="0" w:name="_Hlk213254970"/>
      <w:r w:rsidRPr="00166417">
        <w:rPr>
          <w:rFonts w:ascii="Century Gothic" w:eastAsia="Century Gothic" w:hAnsi="Century Gothic" w:cs="Times New Roman"/>
          <w:bCs/>
          <w:color w:val="575757"/>
          <w:kern w:val="0"/>
          <w:sz w:val="20"/>
          <w:szCs w:val="20"/>
          <w14:ligatures w14:val="none"/>
        </w:rPr>
        <w:t>18+. NO PURCHASE</w:t>
      </w:r>
      <w:r>
        <w:rPr>
          <w:rFonts w:ascii="Century Gothic" w:eastAsia="Century Gothic" w:hAnsi="Century Gothic" w:cs="Times New Roman"/>
          <w:bCs/>
          <w:color w:val="575757"/>
          <w:kern w:val="0"/>
          <w:sz w:val="20"/>
          <w:szCs w:val="20"/>
          <w14:ligatures w14:val="none"/>
        </w:rPr>
        <w:t xml:space="preserve"> NECESSARY</w:t>
      </w:r>
      <w:r w:rsidRPr="00166417">
        <w:rPr>
          <w:rFonts w:ascii="Century Gothic" w:eastAsia="Century Gothic" w:hAnsi="Century Gothic" w:cs="Times New Roman"/>
          <w:bCs/>
          <w:color w:val="575757"/>
          <w:kern w:val="0"/>
          <w:sz w:val="20"/>
          <w:szCs w:val="20"/>
          <w14:ligatures w14:val="none"/>
        </w:rPr>
        <w:t xml:space="preserve">. Void where prohibited. 04:00 PM PST - 11:59 PM </w:t>
      </w:r>
      <w:r>
        <w:rPr>
          <w:rFonts w:ascii="Century Gothic" w:eastAsia="Century Gothic" w:hAnsi="Century Gothic" w:cs="Times New Roman"/>
          <w:bCs/>
          <w:color w:val="575757"/>
          <w:kern w:val="0"/>
          <w:sz w:val="20"/>
          <w:szCs w:val="20"/>
          <w14:ligatures w14:val="none"/>
        </w:rPr>
        <w:t>P</w:t>
      </w:r>
      <w:r w:rsidRPr="00166417">
        <w:rPr>
          <w:rFonts w:ascii="Century Gothic" w:eastAsia="Century Gothic" w:hAnsi="Century Gothic" w:cs="Times New Roman"/>
          <w:bCs/>
          <w:color w:val="575757"/>
          <w:kern w:val="0"/>
          <w:sz w:val="20"/>
          <w:szCs w:val="20"/>
          <w14:ligatures w14:val="none"/>
        </w:rPr>
        <w:t>ST each day, 11/18/25 &amp; 11/19/25, or until 970 panels scratched</w:t>
      </w:r>
      <w:r>
        <w:rPr>
          <w:rFonts w:ascii="Century Gothic" w:eastAsia="Century Gothic" w:hAnsi="Century Gothic" w:cs="Times New Roman"/>
          <w:bCs/>
          <w:color w:val="575757"/>
          <w:kern w:val="0"/>
          <w:sz w:val="20"/>
          <w:szCs w:val="20"/>
          <w14:ligatures w14:val="none"/>
        </w:rPr>
        <w:t>, whichever comes first</w:t>
      </w:r>
      <w:r w:rsidRPr="00166417">
        <w:rPr>
          <w:rFonts w:ascii="Century Gothic" w:eastAsia="Century Gothic" w:hAnsi="Century Gothic" w:cs="Times New Roman"/>
          <w:bCs/>
          <w:color w:val="575757"/>
          <w:kern w:val="0"/>
          <w:sz w:val="20"/>
          <w:szCs w:val="20"/>
          <w14:ligatures w14:val="none"/>
        </w:rPr>
        <w:t xml:space="preserve">. Visit the Allwyn Promotional Site at The LINQ Promenade, Las Vegas, </w:t>
      </w:r>
      <w:r>
        <w:rPr>
          <w:rFonts w:ascii="Century Gothic" w:eastAsia="Century Gothic" w:hAnsi="Century Gothic" w:cs="Times New Roman"/>
          <w:bCs/>
          <w:color w:val="575757"/>
          <w:kern w:val="0"/>
          <w:sz w:val="20"/>
          <w:szCs w:val="20"/>
          <w14:ligatures w14:val="none"/>
        </w:rPr>
        <w:t>confirm eligibility</w:t>
      </w:r>
      <w:r w:rsidRPr="00166417">
        <w:rPr>
          <w:rFonts w:ascii="Century Gothic" w:eastAsia="Century Gothic" w:hAnsi="Century Gothic" w:cs="Times New Roman"/>
          <w:bCs/>
          <w:color w:val="575757"/>
          <w:kern w:val="0"/>
          <w:sz w:val="20"/>
          <w:szCs w:val="20"/>
          <w14:ligatures w14:val="none"/>
        </w:rPr>
        <w:t xml:space="preserve"> &amp; scratch off a car panel to find out if you have won. Prizes: </w:t>
      </w:r>
      <w:r>
        <w:rPr>
          <w:rFonts w:ascii="Century Gothic" w:eastAsia="Century Gothic" w:hAnsi="Century Gothic" w:cs="Times New Roman"/>
          <w:bCs/>
          <w:color w:val="575757"/>
          <w:kern w:val="0"/>
          <w:sz w:val="20"/>
          <w:szCs w:val="20"/>
          <w14:ligatures w14:val="none"/>
        </w:rPr>
        <w:t>One (</w:t>
      </w:r>
      <w:r w:rsidRPr="00166417">
        <w:rPr>
          <w:rFonts w:ascii="Century Gothic" w:eastAsia="Century Gothic" w:hAnsi="Century Gothic" w:cs="Times New Roman"/>
          <w:bCs/>
          <w:color w:val="575757"/>
          <w:kern w:val="0"/>
          <w:sz w:val="20"/>
          <w:szCs w:val="20"/>
          <w14:ligatures w14:val="none"/>
        </w:rPr>
        <w:t>1</w:t>
      </w:r>
      <w:r>
        <w:rPr>
          <w:rFonts w:ascii="Century Gothic" w:eastAsia="Century Gothic" w:hAnsi="Century Gothic" w:cs="Times New Roman"/>
          <w:bCs/>
          <w:color w:val="575757"/>
          <w:kern w:val="0"/>
          <w:sz w:val="20"/>
          <w:szCs w:val="20"/>
          <w14:ligatures w14:val="none"/>
        </w:rPr>
        <w:t>)winner will receive a</w:t>
      </w:r>
      <w:r w:rsidRPr="00166417">
        <w:rPr>
          <w:rFonts w:ascii="Century Gothic" w:eastAsia="Century Gothic" w:hAnsi="Century Gothic" w:cs="Times New Roman"/>
          <w:bCs/>
          <w:color w:val="575757"/>
          <w:kern w:val="0"/>
          <w:sz w:val="20"/>
          <w:szCs w:val="20"/>
          <w14:ligatures w14:val="none"/>
        </w:rPr>
        <w:t xml:space="preserve"> 1-night trip to McLaren Technology Centre, Woking, UK for </w:t>
      </w:r>
      <w:r>
        <w:rPr>
          <w:rFonts w:ascii="Century Gothic" w:eastAsia="Century Gothic" w:hAnsi="Century Gothic" w:cs="Times New Roman"/>
          <w:bCs/>
          <w:color w:val="575757"/>
          <w:kern w:val="0"/>
          <w:sz w:val="20"/>
          <w:szCs w:val="20"/>
          <w14:ligatures w14:val="none"/>
        </w:rPr>
        <w:t>two (</w:t>
      </w:r>
      <w:r w:rsidRPr="00166417">
        <w:rPr>
          <w:rFonts w:ascii="Century Gothic" w:eastAsia="Century Gothic" w:hAnsi="Century Gothic" w:cs="Times New Roman"/>
          <w:bCs/>
          <w:color w:val="575757"/>
          <w:kern w:val="0"/>
          <w:sz w:val="20"/>
          <w:szCs w:val="20"/>
          <w14:ligatures w14:val="none"/>
        </w:rPr>
        <w:t>2</w:t>
      </w:r>
      <w:r>
        <w:rPr>
          <w:rFonts w:ascii="Century Gothic" w:eastAsia="Century Gothic" w:hAnsi="Century Gothic" w:cs="Times New Roman"/>
          <w:bCs/>
          <w:color w:val="575757"/>
          <w:kern w:val="0"/>
          <w:sz w:val="20"/>
          <w:szCs w:val="20"/>
          <w14:ligatures w14:val="none"/>
        </w:rPr>
        <w:t>)</w:t>
      </w:r>
      <w:r w:rsidRPr="00166417">
        <w:rPr>
          <w:rFonts w:ascii="Century Gothic" w:eastAsia="Century Gothic" w:hAnsi="Century Gothic" w:cs="Times New Roman"/>
          <w:bCs/>
          <w:color w:val="575757"/>
          <w:kern w:val="0"/>
          <w:sz w:val="20"/>
          <w:szCs w:val="20"/>
          <w14:ligatures w14:val="none"/>
        </w:rPr>
        <w:t xml:space="preserve"> people</w:t>
      </w:r>
      <w:r>
        <w:rPr>
          <w:rFonts w:ascii="Century Gothic" w:eastAsia="Century Gothic" w:hAnsi="Century Gothic" w:cs="Times New Roman"/>
          <w:bCs/>
          <w:color w:val="575757"/>
          <w:kern w:val="0"/>
          <w:sz w:val="20"/>
          <w:szCs w:val="20"/>
          <w14:ligatures w14:val="none"/>
        </w:rPr>
        <w:t>,</w:t>
      </w:r>
      <w:r w:rsidRPr="00166417">
        <w:rPr>
          <w:rFonts w:ascii="Century Gothic" w:eastAsia="Century Gothic" w:hAnsi="Century Gothic" w:cs="Times New Roman"/>
          <w:bCs/>
          <w:color w:val="575757"/>
          <w:kern w:val="0"/>
          <w:sz w:val="20"/>
          <w:szCs w:val="20"/>
          <w14:ligatures w14:val="none"/>
        </w:rPr>
        <w:t xml:space="preserve"> incl</w:t>
      </w:r>
      <w:r>
        <w:rPr>
          <w:rFonts w:ascii="Century Gothic" w:eastAsia="Century Gothic" w:hAnsi="Century Gothic" w:cs="Times New Roman"/>
          <w:bCs/>
          <w:color w:val="575757"/>
          <w:kern w:val="0"/>
          <w:sz w:val="20"/>
          <w:szCs w:val="20"/>
          <w14:ligatures w14:val="none"/>
        </w:rPr>
        <w:t>uding</w:t>
      </w:r>
      <w:r w:rsidRPr="00166417">
        <w:rPr>
          <w:rFonts w:ascii="Century Gothic" w:eastAsia="Century Gothic" w:hAnsi="Century Gothic" w:cs="Times New Roman"/>
          <w:bCs/>
          <w:color w:val="575757"/>
          <w:kern w:val="0"/>
          <w:sz w:val="20"/>
          <w:szCs w:val="20"/>
          <w14:ligatures w14:val="none"/>
        </w:rPr>
        <w:t xml:space="preserve"> flights, </w:t>
      </w:r>
      <w:proofErr w:type="spellStart"/>
      <w:r w:rsidRPr="00166417">
        <w:rPr>
          <w:rFonts w:ascii="Century Gothic" w:eastAsia="Century Gothic" w:hAnsi="Century Gothic" w:cs="Times New Roman"/>
          <w:bCs/>
          <w:color w:val="575757"/>
          <w:kern w:val="0"/>
          <w:sz w:val="20"/>
          <w:szCs w:val="20"/>
          <w14:ligatures w14:val="none"/>
        </w:rPr>
        <w:t>accom</w:t>
      </w:r>
      <w:r>
        <w:rPr>
          <w:rFonts w:ascii="Century Gothic" w:eastAsia="Century Gothic" w:hAnsi="Century Gothic" w:cs="Times New Roman"/>
          <w:bCs/>
          <w:color w:val="575757"/>
          <w:kern w:val="0"/>
          <w:sz w:val="20"/>
          <w:szCs w:val="20"/>
          <w14:ligatures w14:val="none"/>
        </w:rPr>
        <w:t>odation</w:t>
      </w:r>
      <w:proofErr w:type="spellEnd"/>
      <w:r w:rsidRPr="00166417">
        <w:rPr>
          <w:rFonts w:ascii="Century Gothic" w:eastAsia="Century Gothic" w:hAnsi="Century Gothic" w:cs="Times New Roman"/>
          <w:bCs/>
          <w:color w:val="575757"/>
          <w:kern w:val="0"/>
          <w:sz w:val="20"/>
          <w:szCs w:val="20"/>
          <w14:ligatures w14:val="none"/>
        </w:rPr>
        <w:t xml:space="preserve"> &amp; </w:t>
      </w:r>
      <w:r>
        <w:rPr>
          <w:rFonts w:ascii="Century Gothic" w:eastAsia="Century Gothic" w:hAnsi="Century Gothic" w:cs="Times New Roman"/>
          <w:bCs/>
          <w:color w:val="575757"/>
          <w:kern w:val="0"/>
          <w:sz w:val="20"/>
          <w:szCs w:val="20"/>
          <w14:ligatures w14:val="none"/>
        </w:rPr>
        <w:t xml:space="preserve">a </w:t>
      </w:r>
      <w:r w:rsidRPr="00166417">
        <w:rPr>
          <w:rFonts w:ascii="Century Gothic" w:eastAsia="Century Gothic" w:hAnsi="Century Gothic" w:cs="Times New Roman"/>
          <w:bCs/>
          <w:color w:val="575757"/>
          <w:kern w:val="0"/>
          <w:sz w:val="20"/>
          <w:szCs w:val="20"/>
          <w14:ligatures w14:val="none"/>
        </w:rPr>
        <w:t>factory tour</w:t>
      </w:r>
      <w:r>
        <w:rPr>
          <w:rFonts w:ascii="Century Gothic" w:eastAsia="Century Gothic" w:hAnsi="Century Gothic" w:cs="Times New Roman"/>
          <w:bCs/>
          <w:color w:val="575757"/>
          <w:kern w:val="0"/>
          <w:sz w:val="20"/>
          <w:szCs w:val="20"/>
          <w14:ligatures w14:val="none"/>
        </w:rPr>
        <w:t>,</w:t>
      </w:r>
      <w:r w:rsidRPr="00166417">
        <w:rPr>
          <w:rFonts w:ascii="Century Gothic" w:eastAsia="Century Gothic" w:hAnsi="Century Gothic" w:cs="Times New Roman"/>
          <w:bCs/>
          <w:color w:val="575757"/>
          <w:kern w:val="0"/>
          <w:sz w:val="20"/>
          <w:szCs w:val="20"/>
          <w14:ligatures w14:val="none"/>
        </w:rPr>
        <w:t xml:space="preserve"> plus a replica F1 helmet signed by Oscar Piastri (ARV: $20,000); </w:t>
      </w:r>
      <w:r>
        <w:rPr>
          <w:rFonts w:ascii="Century Gothic" w:eastAsia="Century Gothic" w:hAnsi="Century Gothic" w:cs="Times New Roman"/>
          <w:bCs/>
          <w:color w:val="575757"/>
          <w:kern w:val="0"/>
          <w:sz w:val="20"/>
          <w:szCs w:val="20"/>
          <w14:ligatures w14:val="none"/>
        </w:rPr>
        <w:t>thirty (</w:t>
      </w:r>
      <w:r w:rsidRPr="00166417">
        <w:rPr>
          <w:rFonts w:ascii="Century Gothic" w:eastAsia="Century Gothic" w:hAnsi="Century Gothic" w:cs="Times New Roman"/>
          <w:bCs/>
          <w:color w:val="575757"/>
          <w:kern w:val="0"/>
          <w:sz w:val="20"/>
          <w:szCs w:val="20"/>
          <w14:ligatures w14:val="none"/>
        </w:rPr>
        <w:t>30</w:t>
      </w:r>
      <w:r>
        <w:rPr>
          <w:rFonts w:ascii="Century Gothic" w:eastAsia="Century Gothic" w:hAnsi="Century Gothic" w:cs="Times New Roman"/>
          <w:bCs/>
          <w:color w:val="575757"/>
          <w:kern w:val="0"/>
          <w:sz w:val="20"/>
          <w:szCs w:val="20"/>
          <w14:ligatures w14:val="none"/>
        </w:rPr>
        <w:t>)</w:t>
      </w:r>
      <w:r w:rsidRPr="00166417">
        <w:rPr>
          <w:rFonts w:ascii="Century Gothic" w:eastAsia="Century Gothic" w:hAnsi="Century Gothic" w:cs="Times New Roman"/>
          <w:bCs/>
          <w:color w:val="575757"/>
          <w:kern w:val="0"/>
          <w:sz w:val="20"/>
          <w:szCs w:val="20"/>
          <w14:ligatures w14:val="none"/>
        </w:rPr>
        <w:t xml:space="preserve"> </w:t>
      </w:r>
      <w:r>
        <w:rPr>
          <w:rFonts w:ascii="Century Gothic" w:eastAsia="Century Gothic" w:hAnsi="Century Gothic" w:cs="Times New Roman"/>
          <w:bCs/>
          <w:color w:val="575757"/>
          <w:kern w:val="0"/>
          <w:sz w:val="20"/>
          <w:szCs w:val="20"/>
          <w14:ligatures w14:val="none"/>
        </w:rPr>
        <w:t xml:space="preserve">winners will each receive a </w:t>
      </w:r>
      <w:r w:rsidRPr="00166417">
        <w:rPr>
          <w:rFonts w:ascii="Century Gothic" w:eastAsia="Century Gothic" w:hAnsi="Century Gothic" w:cs="Times New Roman"/>
          <w:bCs/>
          <w:color w:val="575757"/>
          <w:kern w:val="0"/>
          <w:sz w:val="20"/>
          <w:szCs w:val="20"/>
          <w14:ligatures w14:val="none"/>
        </w:rPr>
        <w:t>McLaren cap signed by Oscar Piastri (ARV: $200</w:t>
      </w:r>
      <w:r>
        <w:rPr>
          <w:rFonts w:ascii="Century Gothic" w:eastAsia="Century Gothic" w:hAnsi="Century Gothic" w:cs="Times New Roman"/>
          <w:bCs/>
          <w:color w:val="575757"/>
          <w:kern w:val="0"/>
          <w:sz w:val="20"/>
          <w:szCs w:val="20"/>
          <w14:ligatures w14:val="none"/>
        </w:rPr>
        <w:t>/each</w:t>
      </w:r>
      <w:r w:rsidRPr="00166417">
        <w:rPr>
          <w:rFonts w:ascii="Century Gothic" w:eastAsia="Century Gothic" w:hAnsi="Century Gothic" w:cs="Times New Roman"/>
          <w:bCs/>
          <w:color w:val="575757"/>
          <w:kern w:val="0"/>
          <w:sz w:val="20"/>
          <w:szCs w:val="20"/>
          <w14:ligatures w14:val="none"/>
        </w:rPr>
        <w:t xml:space="preserve">); </w:t>
      </w:r>
      <w:r>
        <w:rPr>
          <w:rFonts w:ascii="Century Gothic" w:eastAsia="Century Gothic" w:hAnsi="Century Gothic" w:cs="Times New Roman"/>
          <w:bCs/>
          <w:color w:val="575757"/>
          <w:kern w:val="0"/>
          <w:sz w:val="20"/>
          <w:szCs w:val="20"/>
          <w14:ligatures w14:val="none"/>
        </w:rPr>
        <w:t>one-hundred and fifty (</w:t>
      </w:r>
      <w:r w:rsidRPr="00166417">
        <w:rPr>
          <w:rFonts w:ascii="Century Gothic" w:eastAsia="Century Gothic" w:hAnsi="Century Gothic" w:cs="Times New Roman"/>
          <w:bCs/>
          <w:color w:val="575757"/>
          <w:kern w:val="0"/>
          <w:sz w:val="20"/>
          <w:szCs w:val="20"/>
          <w14:ligatures w14:val="none"/>
        </w:rPr>
        <w:t>150</w:t>
      </w:r>
      <w:r>
        <w:rPr>
          <w:rFonts w:ascii="Century Gothic" w:eastAsia="Century Gothic" w:hAnsi="Century Gothic" w:cs="Times New Roman"/>
          <w:bCs/>
          <w:color w:val="575757"/>
          <w:kern w:val="0"/>
          <w:sz w:val="20"/>
          <w:szCs w:val="20"/>
          <w14:ligatures w14:val="none"/>
        </w:rPr>
        <w:t>)</w:t>
      </w:r>
      <w:r w:rsidRPr="00166417">
        <w:rPr>
          <w:rFonts w:ascii="Century Gothic" w:eastAsia="Century Gothic" w:hAnsi="Century Gothic" w:cs="Times New Roman"/>
          <w:bCs/>
          <w:color w:val="575757"/>
          <w:kern w:val="0"/>
          <w:sz w:val="20"/>
          <w:szCs w:val="20"/>
          <w14:ligatures w14:val="none"/>
        </w:rPr>
        <w:t xml:space="preserve"> </w:t>
      </w:r>
      <w:r>
        <w:rPr>
          <w:rFonts w:ascii="Century Gothic" w:eastAsia="Century Gothic" w:hAnsi="Century Gothic" w:cs="Times New Roman"/>
          <w:bCs/>
          <w:color w:val="575757"/>
          <w:kern w:val="0"/>
          <w:sz w:val="20"/>
          <w:szCs w:val="20"/>
          <w14:ligatures w14:val="none"/>
        </w:rPr>
        <w:t>winners will each receive a</w:t>
      </w:r>
      <w:r w:rsidRPr="00166417">
        <w:rPr>
          <w:rFonts w:ascii="Century Gothic" w:eastAsia="Century Gothic" w:hAnsi="Century Gothic" w:cs="Times New Roman"/>
          <w:bCs/>
          <w:color w:val="575757"/>
          <w:kern w:val="0"/>
          <w:sz w:val="20"/>
          <w:szCs w:val="20"/>
          <w14:ligatures w14:val="none"/>
        </w:rPr>
        <w:t xml:space="preserve"> McLaren cap (ARV: $40</w:t>
      </w:r>
      <w:r>
        <w:rPr>
          <w:rFonts w:ascii="Century Gothic" w:eastAsia="Century Gothic" w:hAnsi="Century Gothic" w:cs="Times New Roman"/>
          <w:bCs/>
          <w:color w:val="575757"/>
          <w:kern w:val="0"/>
          <w:sz w:val="20"/>
          <w:szCs w:val="20"/>
          <w14:ligatures w14:val="none"/>
        </w:rPr>
        <w:t>/each</w:t>
      </w:r>
      <w:r w:rsidRPr="00166417">
        <w:rPr>
          <w:rFonts w:ascii="Century Gothic" w:eastAsia="Century Gothic" w:hAnsi="Century Gothic" w:cs="Times New Roman"/>
          <w:bCs/>
          <w:color w:val="575757"/>
          <w:kern w:val="0"/>
          <w:sz w:val="20"/>
          <w:szCs w:val="20"/>
          <w14:ligatures w14:val="none"/>
        </w:rPr>
        <w:t xml:space="preserve">). </w:t>
      </w:r>
      <w:r>
        <w:rPr>
          <w:rFonts w:ascii="Century Gothic" w:eastAsia="Century Gothic" w:hAnsi="Century Gothic" w:cs="Times New Roman"/>
          <w:bCs/>
          <w:color w:val="575757"/>
          <w:kern w:val="0"/>
          <w:sz w:val="20"/>
          <w:szCs w:val="20"/>
          <w14:ligatures w14:val="none"/>
        </w:rPr>
        <w:t>One (</w:t>
      </w:r>
      <w:r w:rsidRPr="00166417">
        <w:rPr>
          <w:rFonts w:ascii="Century Gothic" w:eastAsia="Century Gothic" w:hAnsi="Century Gothic" w:cs="Times New Roman"/>
          <w:bCs/>
          <w:color w:val="575757"/>
          <w:kern w:val="0"/>
          <w:sz w:val="20"/>
          <w:szCs w:val="20"/>
          <w14:ligatures w14:val="none"/>
        </w:rPr>
        <w:t>1</w:t>
      </w:r>
      <w:r>
        <w:rPr>
          <w:rFonts w:ascii="Century Gothic" w:eastAsia="Century Gothic" w:hAnsi="Century Gothic" w:cs="Times New Roman"/>
          <w:bCs/>
          <w:color w:val="575757"/>
          <w:kern w:val="0"/>
          <w:sz w:val="20"/>
          <w:szCs w:val="20"/>
          <w14:ligatures w14:val="none"/>
        </w:rPr>
        <w:t>)</w:t>
      </w:r>
      <w:r w:rsidRPr="00166417">
        <w:rPr>
          <w:rFonts w:ascii="Century Gothic" w:eastAsia="Century Gothic" w:hAnsi="Century Gothic" w:cs="Times New Roman"/>
          <w:bCs/>
          <w:color w:val="575757"/>
          <w:kern w:val="0"/>
          <w:sz w:val="20"/>
          <w:szCs w:val="20"/>
          <w14:ligatures w14:val="none"/>
        </w:rPr>
        <w:t xml:space="preserve"> entry &amp; </w:t>
      </w:r>
      <w:r>
        <w:rPr>
          <w:rFonts w:ascii="Century Gothic" w:eastAsia="Century Gothic" w:hAnsi="Century Gothic" w:cs="Times New Roman"/>
          <w:bCs/>
          <w:color w:val="575757"/>
          <w:kern w:val="0"/>
          <w:sz w:val="20"/>
          <w:szCs w:val="20"/>
          <w14:ligatures w14:val="none"/>
        </w:rPr>
        <w:t>one (</w:t>
      </w:r>
      <w:r w:rsidRPr="00166417">
        <w:rPr>
          <w:rFonts w:ascii="Century Gothic" w:eastAsia="Century Gothic" w:hAnsi="Century Gothic" w:cs="Times New Roman"/>
          <w:bCs/>
          <w:color w:val="575757"/>
          <w:kern w:val="0"/>
          <w:sz w:val="20"/>
          <w:szCs w:val="20"/>
          <w14:ligatures w14:val="none"/>
        </w:rPr>
        <w:t>1</w:t>
      </w:r>
      <w:r>
        <w:rPr>
          <w:rFonts w:ascii="Century Gothic" w:eastAsia="Century Gothic" w:hAnsi="Century Gothic" w:cs="Times New Roman"/>
          <w:bCs/>
          <w:color w:val="575757"/>
          <w:kern w:val="0"/>
          <w:sz w:val="20"/>
          <w:szCs w:val="20"/>
          <w14:ligatures w14:val="none"/>
        </w:rPr>
        <w:t>)</w:t>
      </w:r>
      <w:r w:rsidRPr="00166417">
        <w:rPr>
          <w:rFonts w:ascii="Century Gothic" w:eastAsia="Century Gothic" w:hAnsi="Century Gothic" w:cs="Times New Roman"/>
          <w:bCs/>
          <w:color w:val="575757"/>
          <w:kern w:val="0"/>
          <w:sz w:val="20"/>
          <w:szCs w:val="20"/>
          <w14:ligatures w14:val="none"/>
        </w:rPr>
        <w:t xml:space="preserve"> Prize p</w:t>
      </w:r>
      <w:r>
        <w:rPr>
          <w:rFonts w:ascii="Century Gothic" w:eastAsia="Century Gothic" w:hAnsi="Century Gothic" w:cs="Times New Roman"/>
          <w:bCs/>
          <w:color w:val="575757"/>
          <w:kern w:val="0"/>
          <w:sz w:val="20"/>
          <w:szCs w:val="20"/>
          <w14:ligatures w14:val="none"/>
        </w:rPr>
        <w:t xml:space="preserve">er </w:t>
      </w:r>
      <w:r w:rsidRPr="00166417">
        <w:rPr>
          <w:rFonts w:ascii="Century Gothic" w:eastAsia="Century Gothic" w:hAnsi="Century Gothic" w:cs="Times New Roman"/>
          <w:bCs/>
          <w:color w:val="575757"/>
          <w:kern w:val="0"/>
          <w:sz w:val="20"/>
          <w:szCs w:val="20"/>
          <w14:ligatures w14:val="none"/>
        </w:rPr>
        <w:t>p</w:t>
      </w:r>
      <w:r>
        <w:rPr>
          <w:rFonts w:ascii="Century Gothic" w:eastAsia="Century Gothic" w:hAnsi="Century Gothic" w:cs="Times New Roman"/>
          <w:bCs/>
          <w:color w:val="575757"/>
          <w:kern w:val="0"/>
          <w:sz w:val="20"/>
          <w:szCs w:val="20"/>
          <w14:ligatures w14:val="none"/>
        </w:rPr>
        <w:t>erson</w:t>
      </w:r>
      <w:r w:rsidRPr="00166417">
        <w:rPr>
          <w:rFonts w:ascii="Century Gothic" w:eastAsia="Century Gothic" w:hAnsi="Century Gothic" w:cs="Times New Roman"/>
          <w:bCs/>
          <w:color w:val="575757"/>
          <w:kern w:val="0"/>
          <w:sz w:val="20"/>
          <w:szCs w:val="20"/>
          <w14:ligatures w14:val="none"/>
        </w:rPr>
        <w:t xml:space="preserve">. Winners must claim prizes immediately. Official Rules &amp; Prize details: </w:t>
      </w:r>
      <w:hyperlink r:id="rId7" w:tgtFrame="_blank" w:history="1">
        <w:r w:rsidRPr="00166417">
          <w:rPr>
            <w:rStyle w:val="Hyperlink"/>
            <w:rFonts w:ascii="Century Gothic" w:eastAsia="Century Gothic" w:hAnsi="Century Gothic" w:cs="Times New Roman"/>
            <w:bCs/>
            <w:kern w:val="0"/>
            <w:sz w:val="20"/>
            <w:szCs w:val="20"/>
            <w14:ligatures w14:val="none"/>
          </w:rPr>
          <w:t>allwyn.com/</w:t>
        </w:r>
        <w:proofErr w:type="spellStart"/>
        <w:r w:rsidRPr="00166417">
          <w:rPr>
            <w:rStyle w:val="Hyperlink"/>
            <w:rFonts w:ascii="Century Gothic" w:eastAsia="Century Gothic" w:hAnsi="Century Gothic" w:cs="Times New Roman"/>
            <w:bCs/>
            <w:kern w:val="0"/>
            <w:sz w:val="20"/>
            <w:szCs w:val="20"/>
            <w14:ligatures w14:val="none"/>
          </w:rPr>
          <w:t>scratchcar</w:t>
        </w:r>
        <w:proofErr w:type="spellEnd"/>
      </w:hyperlink>
      <w:r w:rsidRPr="00166417">
        <w:rPr>
          <w:rFonts w:ascii="Century Gothic" w:eastAsia="Century Gothic" w:hAnsi="Century Gothic" w:cs="Times New Roman"/>
          <w:bCs/>
          <w:color w:val="575757"/>
          <w:kern w:val="0"/>
          <w:sz w:val="20"/>
          <w:szCs w:val="20"/>
          <w14:ligatures w14:val="none"/>
        </w:rPr>
        <w:t xml:space="preserve">. Sponsor: Allwyn International AG. </w:t>
      </w:r>
    </w:p>
    <w:bookmarkEnd w:id="0"/>
    <w:p w14:paraId="2CA2AB88" w14:textId="77777777" w:rsidR="00BB6CAC" w:rsidRPr="00522DEA" w:rsidRDefault="00BB6CAC" w:rsidP="00BB6CAC">
      <w:pPr>
        <w:spacing w:after="160" w:line="259" w:lineRule="auto"/>
        <w:ind w:right="83"/>
        <w:contextualSpacing/>
        <w:jc w:val="both"/>
        <w:rPr>
          <w:rFonts w:ascii="Century Gothic" w:eastAsia="Century Gothic" w:hAnsi="Century Gothic" w:cs="Times New Roman"/>
          <w:bCs/>
          <w:color w:val="575757"/>
          <w:kern w:val="0"/>
          <w:sz w:val="20"/>
          <w:szCs w:val="20"/>
          <w14:ligatures w14:val="none"/>
        </w:rPr>
      </w:pPr>
    </w:p>
    <w:p w14:paraId="779B49FC" w14:textId="77777777" w:rsidR="00BB6CAC" w:rsidRDefault="00BB6CAC" w:rsidP="00BB6CAC">
      <w:pPr>
        <w:spacing w:after="160" w:line="259" w:lineRule="auto"/>
        <w:ind w:right="83"/>
        <w:contextualSpacing/>
        <w:jc w:val="both"/>
        <w:rPr>
          <w:rFonts w:ascii="Century Gothic" w:eastAsia="Century Gothic" w:hAnsi="Century Gothic" w:cs="Times New Roman"/>
          <w:bCs/>
          <w:color w:val="575757"/>
          <w:kern w:val="0"/>
          <w:sz w:val="20"/>
          <w:szCs w:val="20"/>
          <w14:ligatures w14:val="none"/>
        </w:rPr>
      </w:pPr>
      <w:r w:rsidRPr="008634F9">
        <w:rPr>
          <w:rFonts w:ascii="Century Gothic" w:eastAsia="Century Gothic" w:hAnsi="Century Gothic" w:cs="Times New Roman"/>
          <w:b/>
          <w:color w:val="575757"/>
          <w:kern w:val="0"/>
          <w:sz w:val="20"/>
          <w:szCs w:val="20"/>
          <w:u w:val="single"/>
          <w14:ligatures w14:val="none"/>
        </w:rPr>
        <w:t>Full Official Rules</w:t>
      </w:r>
      <w:r>
        <w:rPr>
          <w:rFonts w:ascii="Century Gothic" w:eastAsia="Century Gothic" w:hAnsi="Century Gothic" w:cs="Times New Roman"/>
          <w:bCs/>
          <w:color w:val="575757"/>
          <w:kern w:val="0"/>
          <w:sz w:val="20"/>
          <w:szCs w:val="20"/>
          <w14:ligatures w14:val="none"/>
        </w:rPr>
        <w:t>:</w:t>
      </w:r>
      <w:r w:rsidRPr="008634F9">
        <w:rPr>
          <w:rFonts w:ascii="Century Gothic" w:eastAsia="Century Gothic" w:hAnsi="Century Gothic" w:cs="Times New Roman"/>
          <w:bCs/>
          <w:color w:val="575757"/>
          <w:kern w:val="0"/>
          <w:sz w:val="20"/>
          <w:szCs w:val="20"/>
          <w14:ligatures w14:val="none"/>
        </w:rPr>
        <w:t xml:space="preserve"> </w:t>
      </w:r>
    </w:p>
    <w:p w14:paraId="1B7230A0" w14:textId="77777777" w:rsidR="00BB6CAC" w:rsidRDefault="00BB6CAC" w:rsidP="00BB6CAC">
      <w:pPr>
        <w:spacing w:after="160" w:line="259" w:lineRule="auto"/>
        <w:ind w:right="83"/>
        <w:contextualSpacing/>
        <w:jc w:val="both"/>
        <w:rPr>
          <w:rFonts w:ascii="Century Gothic" w:eastAsia="Century Gothic" w:hAnsi="Century Gothic" w:cs="Times New Roman"/>
          <w:bCs/>
          <w:color w:val="575757"/>
          <w:kern w:val="0"/>
          <w:sz w:val="20"/>
          <w:szCs w:val="20"/>
          <w14:ligatures w14:val="none"/>
        </w:rPr>
      </w:pPr>
    </w:p>
    <w:p w14:paraId="06C02925" w14:textId="77777777" w:rsidR="00BB6CAC" w:rsidRPr="000048B7" w:rsidRDefault="00BB6CAC" w:rsidP="00BB6CAC">
      <w:pPr>
        <w:spacing w:after="160" w:line="259" w:lineRule="auto"/>
        <w:ind w:right="83"/>
        <w:contextualSpacing/>
        <w:jc w:val="center"/>
        <w:rPr>
          <w:rFonts w:ascii="Century Gothic" w:eastAsia="Century Gothic" w:hAnsi="Century Gothic" w:cs="Times New Roman"/>
          <w:b/>
          <w:color w:val="575757"/>
          <w:kern w:val="0"/>
          <w:sz w:val="20"/>
          <w:szCs w:val="20"/>
          <w14:ligatures w14:val="none"/>
        </w:rPr>
      </w:pPr>
      <w:r w:rsidRPr="004E6885">
        <w:rPr>
          <w:rFonts w:ascii="Century Gothic" w:eastAsia="Century Gothic" w:hAnsi="Century Gothic" w:cs="Times New Roman"/>
          <w:b/>
          <w:color w:val="575757"/>
          <w:kern w:val="0"/>
          <w:sz w:val="20"/>
          <w:szCs w:val="20"/>
          <w14:ligatures w14:val="none"/>
        </w:rPr>
        <w:t xml:space="preserve">Allwyn Scratch Car Las Vegas </w:t>
      </w:r>
      <w:r w:rsidRPr="003C2522">
        <w:rPr>
          <w:rFonts w:ascii="Century Gothic" w:eastAsia="Century Gothic" w:hAnsi="Century Gothic" w:cs="Times New Roman"/>
          <w:b/>
          <w:color w:val="575757"/>
          <w:kern w:val="0"/>
          <w:sz w:val="20"/>
          <w:szCs w:val="20"/>
          <w14:ligatures w14:val="none"/>
        </w:rPr>
        <w:t>Promotion</w:t>
      </w:r>
    </w:p>
    <w:p w14:paraId="14F71AB4" w14:textId="77777777" w:rsidR="00BB6CAC" w:rsidRDefault="00BB6CAC" w:rsidP="00BB6CAC">
      <w:pPr>
        <w:spacing w:after="160" w:line="259" w:lineRule="auto"/>
        <w:ind w:right="83"/>
        <w:contextualSpacing/>
        <w:jc w:val="both"/>
        <w:rPr>
          <w:rFonts w:ascii="Century Gothic" w:eastAsia="Century Gothic" w:hAnsi="Century Gothic" w:cs="Times New Roman"/>
          <w:bCs/>
          <w:color w:val="575757"/>
          <w:kern w:val="0"/>
          <w:sz w:val="20"/>
          <w:szCs w:val="20"/>
          <w14:ligatures w14:val="none"/>
        </w:rPr>
      </w:pPr>
      <w:r w:rsidRPr="00522DEA">
        <w:rPr>
          <w:rFonts w:ascii="Century Gothic" w:eastAsia="Century Gothic" w:hAnsi="Century Gothic" w:cs="Times New Roman"/>
          <w:bCs/>
          <w:color w:val="575757"/>
          <w:kern w:val="0"/>
          <w:sz w:val="20"/>
          <w:szCs w:val="20"/>
          <w14:ligatures w14:val="none"/>
        </w:rPr>
        <w:t xml:space="preserve"> </w:t>
      </w:r>
    </w:p>
    <w:p w14:paraId="66C82FF3" w14:textId="77777777" w:rsidR="00BB6CAC" w:rsidRDefault="00BB6CAC" w:rsidP="00BB6CAC">
      <w:pPr>
        <w:spacing w:after="160" w:line="259" w:lineRule="auto"/>
        <w:ind w:right="83"/>
        <w:contextualSpacing/>
        <w:jc w:val="center"/>
        <w:rPr>
          <w:rFonts w:ascii="Century Gothic" w:eastAsia="Century Gothic" w:hAnsi="Century Gothic" w:cs="Times New Roman"/>
          <w:b/>
          <w:color w:val="575757"/>
          <w:kern w:val="0"/>
          <w:sz w:val="20"/>
          <w:szCs w:val="20"/>
          <w14:ligatures w14:val="none"/>
        </w:rPr>
      </w:pPr>
      <w:r w:rsidRPr="00F24B81">
        <w:rPr>
          <w:rFonts w:ascii="Century Gothic" w:eastAsia="Century Gothic" w:hAnsi="Century Gothic" w:cs="Times New Roman"/>
          <w:b/>
          <w:color w:val="575757"/>
          <w:kern w:val="0"/>
          <w:sz w:val="20"/>
          <w:szCs w:val="20"/>
          <w14:ligatures w14:val="none"/>
        </w:rPr>
        <w:t>NO PURCHASE OR PAYMENT OF ANY KIND IS NECESSARY TO ENTER, WIN, OR CLAIM A PRIZE. A PURCHASE WILL NOT INCREASE YOUR CHANCES OF WINNING. VOID WHERE PROHIBITED.</w:t>
      </w:r>
    </w:p>
    <w:p w14:paraId="28E45ED6" w14:textId="77777777" w:rsidR="00BB6CAC" w:rsidRDefault="00BB6CAC" w:rsidP="00BB6CAC">
      <w:pPr>
        <w:spacing w:after="160" w:line="259" w:lineRule="auto"/>
        <w:ind w:right="83"/>
        <w:contextualSpacing/>
        <w:rPr>
          <w:rFonts w:ascii="Century Gothic" w:eastAsia="Century Gothic" w:hAnsi="Century Gothic" w:cs="Times New Roman"/>
          <w:b/>
          <w:color w:val="575757"/>
          <w:kern w:val="0"/>
          <w:sz w:val="20"/>
          <w:szCs w:val="20"/>
          <w14:ligatures w14:val="none"/>
        </w:rPr>
      </w:pPr>
    </w:p>
    <w:p w14:paraId="5C16FE40" w14:textId="77777777" w:rsidR="00BB6CAC" w:rsidRPr="00F24B81" w:rsidRDefault="00BB6CAC" w:rsidP="00BB6CAC">
      <w:pPr>
        <w:spacing w:after="240"/>
        <w:jc w:val="both"/>
        <w:rPr>
          <w:rFonts w:ascii="Century Gothic" w:hAnsi="Century Gothic" w:cs="Times New Roman"/>
          <w:bCs/>
          <w:caps/>
          <w:sz w:val="20"/>
          <w:szCs w:val="20"/>
        </w:rPr>
      </w:pPr>
      <w:r w:rsidRPr="001A1F29">
        <w:rPr>
          <w:rFonts w:ascii="Century Gothic" w:hAnsi="Century Gothic"/>
          <w:caps/>
          <w:sz w:val="20"/>
          <w:szCs w:val="20"/>
        </w:rPr>
        <w:t xml:space="preserve">By </w:t>
      </w:r>
      <w:r w:rsidRPr="001A1F29">
        <w:rPr>
          <w:rFonts w:ascii="Century Gothic" w:hAnsi="Century Gothic" w:cs="Times New Roman"/>
          <w:bCs/>
          <w:caps/>
          <w:sz w:val="20"/>
          <w:szCs w:val="20"/>
        </w:rPr>
        <w:t xml:space="preserve">PARTICIPATING in the PROMOTION (defined below), you agree to these official rules </w:t>
      </w:r>
      <w:proofErr w:type="gramStart"/>
      <w:r w:rsidRPr="001A1F29">
        <w:rPr>
          <w:rFonts w:ascii="Century Gothic" w:hAnsi="Century Gothic" w:cs="Times New Roman"/>
          <w:bCs/>
          <w:caps/>
          <w:sz w:val="20"/>
          <w:szCs w:val="20"/>
        </w:rPr>
        <w:t>( “</w:t>
      </w:r>
      <w:proofErr w:type="gramEnd"/>
      <w:r w:rsidRPr="00F24B81">
        <w:rPr>
          <w:rFonts w:ascii="Century Gothic" w:hAnsi="Century Gothic" w:cs="Times New Roman"/>
          <w:bCs/>
          <w:caps/>
          <w:sz w:val="20"/>
          <w:szCs w:val="20"/>
        </w:rPr>
        <w:t>official rules</w:t>
      </w:r>
      <w:r w:rsidRPr="001A1F29">
        <w:rPr>
          <w:rFonts w:ascii="Century Gothic" w:hAnsi="Century Gothic" w:cs="Times New Roman"/>
          <w:bCs/>
          <w:caps/>
          <w:sz w:val="20"/>
          <w:szCs w:val="20"/>
        </w:rPr>
        <w:t xml:space="preserve">”). </w:t>
      </w:r>
    </w:p>
    <w:p w14:paraId="7924B42A" w14:textId="77777777" w:rsidR="00BB6CAC" w:rsidRDefault="00BB6CAC" w:rsidP="00BB6CAC">
      <w:pPr>
        <w:pStyle w:val="ListParagraph"/>
        <w:numPr>
          <w:ilvl w:val="0"/>
          <w:numId w:val="1"/>
        </w:numPr>
        <w:spacing w:line="259" w:lineRule="auto"/>
        <w:ind w:right="83"/>
        <w:contextualSpacing w:val="0"/>
        <w:jc w:val="both"/>
        <w:rPr>
          <w:rFonts w:ascii="Century Gothic" w:eastAsia="Century Gothic" w:hAnsi="Century Gothic" w:cs="Times New Roman"/>
          <w:color w:val="575757"/>
          <w:kern w:val="0"/>
          <w:sz w:val="20"/>
          <w:szCs w:val="20"/>
          <w14:ligatures w14:val="none"/>
        </w:rPr>
      </w:pPr>
      <w:r w:rsidRPr="007F6CF6">
        <w:rPr>
          <w:rFonts w:ascii="Century Gothic" w:eastAsia="Century Gothic" w:hAnsi="Century Gothic" w:cs="Times New Roman"/>
          <w:color w:val="575757"/>
          <w:kern w:val="0"/>
          <w:sz w:val="20"/>
          <w:szCs w:val="20"/>
          <w14:ligatures w14:val="none"/>
        </w:rPr>
        <w:t xml:space="preserve">The sole sponsor of the Allwyn Scratch Car </w:t>
      </w:r>
      <w:r>
        <w:rPr>
          <w:rFonts w:ascii="Century Gothic" w:eastAsia="Century Gothic" w:hAnsi="Century Gothic" w:cs="Times New Roman"/>
          <w:color w:val="575757"/>
          <w:kern w:val="0"/>
          <w:sz w:val="20"/>
          <w:szCs w:val="20"/>
          <w14:ligatures w14:val="none"/>
        </w:rPr>
        <w:t>Las Vegas Promotion</w:t>
      </w:r>
      <w:r w:rsidRPr="007F6CF6">
        <w:rPr>
          <w:rFonts w:ascii="Century Gothic" w:eastAsia="Century Gothic" w:hAnsi="Century Gothic" w:cs="Times New Roman"/>
          <w:color w:val="575757"/>
          <w:kern w:val="0"/>
          <w:sz w:val="20"/>
          <w:szCs w:val="20"/>
          <w14:ligatures w14:val="none"/>
        </w:rPr>
        <w:t xml:space="preserve"> (“Promotion”) is Allwyn International AG, </w:t>
      </w:r>
      <w:proofErr w:type="spellStart"/>
      <w:r w:rsidRPr="007F6CF6">
        <w:rPr>
          <w:rFonts w:ascii="Century Gothic" w:eastAsia="Century Gothic" w:hAnsi="Century Gothic" w:cs="Times New Roman"/>
          <w:color w:val="575757"/>
          <w:kern w:val="0"/>
          <w:sz w:val="20"/>
          <w:szCs w:val="20"/>
          <w14:ligatures w14:val="none"/>
        </w:rPr>
        <w:t>Mühlenplatz</w:t>
      </w:r>
      <w:proofErr w:type="spellEnd"/>
      <w:r w:rsidRPr="007F6CF6">
        <w:rPr>
          <w:rFonts w:ascii="Century Gothic" w:eastAsia="Century Gothic" w:hAnsi="Century Gothic" w:cs="Times New Roman"/>
          <w:color w:val="575757"/>
          <w:kern w:val="0"/>
          <w:sz w:val="20"/>
          <w:szCs w:val="20"/>
          <w14:ligatures w14:val="none"/>
        </w:rPr>
        <w:t>, 9 60004 Lucerne, Switzerland (“Allwyn” or “Sponsor”).</w:t>
      </w:r>
    </w:p>
    <w:p w14:paraId="1020A413" w14:textId="77777777" w:rsidR="00BB6CAC" w:rsidRPr="007F6CF6" w:rsidRDefault="00BB6CAC" w:rsidP="00BB6CAC">
      <w:pPr>
        <w:pStyle w:val="ListParagraph"/>
        <w:spacing w:line="259" w:lineRule="auto"/>
        <w:ind w:left="1080" w:right="83"/>
        <w:jc w:val="both"/>
        <w:rPr>
          <w:rFonts w:ascii="Century Gothic" w:eastAsia="Century Gothic" w:hAnsi="Century Gothic" w:cs="Times New Roman"/>
          <w:color w:val="575757"/>
          <w:kern w:val="0"/>
          <w:sz w:val="20"/>
          <w:szCs w:val="20"/>
          <w14:ligatures w14:val="none"/>
        </w:rPr>
      </w:pPr>
    </w:p>
    <w:p w14:paraId="4F432745" w14:textId="77777777" w:rsidR="00BB6CAC" w:rsidRDefault="00BB6CAC" w:rsidP="00BB6CAC">
      <w:pPr>
        <w:pStyle w:val="ListParagraph"/>
        <w:numPr>
          <w:ilvl w:val="0"/>
          <w:numId w:val="1"/>
        </w:numPr>
        <w:spacing w:line="259" w:lineRule="auto"/>
        <w:ind w:right="83"/>
        <w:contextualSpacing w:val="0"/>
        <w:jc w:val="both"/>
        <w:rPr>
          <w:rFonts w:ascii="Century Gothic" w:eastAsia="Century Gothic" w:hAnsi="Century Gothic" w:cs="Times New Roman"/>
          <w:color w:val="575757"/>
          <w:kern w:val="0"/>
          <w:sz w:val="20"/>
          <w:szCs w:val="20"/>
          <w14:ligatures w14:val="none"/>
        </w:rPr>
      </w:pPr>
      <w:r w:rsidRPr="008634F9">
        <w:rPr>
          <w:rFonts w:ascii="Century Gothic" w:eastAsia="Century Gothic" w:hAnsi="Century Gothic" w:cs="Times New Roman"/>
          <w:bCs/>
          <w:color w:val="575757"/>
          <w:kern w:val="0"/>
          <w:sz w:val="20"/>
          <w:szCs w:val="20"/>
          <w14:ligatures w14:val="none"/>
        </w:rPr>
        <w:t xml:space="preserve">This Promotion is open to </w:t>
      </w:r>
      <w:r>
        <w:rPr>
          <w:rFonts w:ascii="Century Gothic" w:eastAsia="Century Gothic" w:hAnsi="Century Gothic" w:cs="Times New Roman"/>
          <w:bCs/>
          <w:color w:val="575757"/>
          <w:kern w:val="0"/>
          <w:sz w:val="20"/>
          <w:szCs w:val="20"/>
          <w14:ligatures w14:val="none"/>
        </w:rPr>
        <w:t xml:space="preserve">those </w:t>
      </w:r>
      <w:r w:rsidRPr="001074B4">
        <w:rPr>
          <w:rFonts w:ascii="Century Gothic" w:eastAsia="Century Gothic" w:hAnsi="Century Gothic" w:cs="Times New Roman"/>
          <w:bCs/>
          <w:color w:val="575757"/>
          <w:kern w:val="0"/>
          <w:sz w:val="20"/>
          <w:szCs w:val="20"/>
          <w14:ligatures w14:val="none"/>
        </w:rPr>
        <w:t>aged 18 or over</w:t>
      </w:r>
      <w:r w:rsidRPr="008634F9">
        <w:rPr>
          <w:rFonts w:ascii="Century Gothic" w:eastAsia="Century Gothic" w:hAnsi="Century Gothic" w:cs="Times New Roman"/>
          <w:bCs/>
          <w:color w:val="575757"/>
          <w:kern w:val="0"/>
          <w:sz w:val="20"/>
          <w:szCs w:val="20"/>
          <w14:ligatures w14:val="none"/>
        </w:rPr>
        <w:t>, excluding</w:t>
      </w:r>
      <w:r>
        <w:rPr>
          <w:rFonts w:ascii="Century Gothic" w:eastAsia="Century Gothic" w:hAnsi="Century Gothic" w:cs="Times New Roman"/>
          <w:bCs/>
          <w:color w:val="575757"/>
          <w:kern w:val="0"/>
          <w:sz w:val="20"/>
          <w:szCs w:val="20"/>
          <w14:ligatures w14:val="none"/>
        </w:rPr>
        <w:t xml:space="preserve"> </w:t>
      </w:r>
      <w:r w:rsidRPr="008634F9">
        <w:rPr>
          <w:rFonts w:ascii="Century Gothic" w:eastAsia="Century Gothic" w:hAnsi="Century Gothic" w:cs="Times New Roman"/>
          <w:bCs/>
          <w:color w:val="575757"/>
          <w:kern w:val="0"/>
          <w:sz w:val="20"/>
          <w:szCs w:val="20"/>
          <w14:ligatures w14:val="none"/>
        </w:rPr>
        <w:t xml:space="preserve">employees, officers and directors of the Sponsor, its agents, administrators and creative entities, </w:t>
      </w:r>
      <w:r w:rsidRPr="007B3D5C">
        <w:rPr>
          <w:rFonts w:ascii="Century Gothic" w:eastAsia="Century Gothic" w:hAnsi="Century Gothic" w:cs="Times New Roman"/>
          <w:color w:val="575757"/>
          <w:kern w:val="0"/>
          <w:sz w:val="20"/>
          <w:szCs w:val="20"/>
          <w14:ligatures w14:val="none"/>
        </w:rPr>
        <w:t>their families (defined as parents, children, siblings, spouse and life partners), its agents and anyone professionally association with this Promotion.</w:t>
      </w:r>
    </w:p>
    <w:p w14:paraId="5E466F03" w14:textId="77777777" w:rsidR="00BB6CAC" w:rsidRDefault="00BB6CAC" w:rsidP="00BB6CAC">
      <w:pPr>
        <w:pStyle w:val="ListParagraph"/>
        <w:spacing w:line="259" w:lineRule="auto"/>
        <w:ind w:left="1080" w:right="83"/>
        <w:contextualSpacing w:val="0"/>
        <w:jc w:val="both"/>
        <w:rPr>
          <w:rFonts w:ascii="Century Gothic" w:eastAsia="Century Gothic" w:hAnsi="Century Gothic" w:cs="Times New Roman"/>
          <w:color w:val="575757"/>
          <w:kern w:val="0"/>
          <w:sz w:val="20"/>
          <w:szCs w:val="20"/>
          <w14:ligatures w14:val="none"/>
        </w:rPr>
      </w:pPr>
    </w:p>
    <w:p w14:paraId="4F1DA3F9" w14:textId="77777777" w:rsidR="00BB6CAC" w:rsidRPr="001074B4" w:rsidRDefault="00BB6CAC" w:rsidP="00BB6CAC">
      <w:pPr>
        <w:pStyle w:val="ListParagraph"/>
        <w:numPr>
          <w:ilvl w:val="0"/>
          <w:numId w:val="1"/>
        </w:numPr>
        <w:spacing w:line="259" w:lineRule="auto"/>
        <w:ind w:right="83"/>
        <w:contextualSpacing w:val="0"/>
        <w:jc w:val="both"/>
        <w:rPr>
          <w:rFonts w:ascii="Century Gothic" w:eastAsia="Century Gothic" w:hAnsi="Century Gothic" w:cs="Times New Roman"/>
          <w:color w:val="575757"/>
          <w:kern w:val="0"/>
          <w:sz w:val="20"/>
          <w:szCs w:val="20"/>
          <w14:ligatures w14:val="none"/>
        </w:rPr>
      </w:pPr>
      <w:r w:rsidRPr="001074B4">
        <w:rPr>
          <w:rFonts w:ascii="Century Gothic" w:eastAsia="Times New Roman" w:hAnsi="Century Gothic" w:cs="Calibri"/>
          <w:color w:val="404040"/>
          <w:kern w:val="0"/>
          <w:sz w:val="20"/>
          <w:szCs w:val="20"/>
          <w:lang w:eastAsia="en-GB"/>
          <w14:ligatures w14:val="none"/>
        </w:rPr>
        <w:t xml:space="preserve">Entrants must ensure that their participation (including acceptance of any </w:t>
      </w:r>
      <w:r>
        <w:rPr>
          <w:rFonts w:ascii="Century Gothic" w:eastAsia="Times New Roman" w:hAnsi="Century Gothic" w:cs="Calibri"/>
          <w:color w:val="404040"/>
          <w:kern w:val="0"/>
          <w:sz w:val="20"/>
          <w:szCs w:val="20"/>
          <w:lang w:eastAsia="en-GB"/>
          <w14:ligatures w14:val="none"/>
        </w:rPr>
        <w:t>P</w:t>
      </w:r>
      <w:r w:rsidRPr="001074B4">
        <w:rPr>
          <w:rFonts w:ascii="Century Gothic" w:eastAsia="Times New Roman" w:hAnsi="Century Gothic" w:cs="Calibri"/>
          <w:color w:val="404040"/>
          <w:kern w:val="0"/>
          <w:sz w:val="20"/>
          <w:szCs w:val="20"/>
          <w:lang w:eastAsia="en-GB"/>
          <w14:ligatures w14:val="none"/>
        </w:rPr>
        <w:t xml:space="preserve">rize) is lawful in accordance with the laws of their country of residence. This Promotion is void where void under local </w:t>
      </w:r>
      <w:r>
        <w:rPr>
          <w:rFonts w:ascii="Century Gothic" w:eastAsia="Times New Roman" w:hAnsi="Century Gothic" w:cs="Calibri"/>
          <w:color w:val="404040"/>
          <w:kern w:val="0"/>
          <w:sz w:val="20"/>
          <w:szCs w:val="20"/>
          <w:lang w:eastAsia="en-GB"/>
          <w14:ligatures w14:val="none"/>
        </w:rPr>
        <w:t xml:space="preserve">or </w:t>
      </w:r>
      <w:r w:rsidRPr="001074B4">
        <w:rPr>
          <w:rFonts w:ascii="Century Gothic" w:eastAsia="Times New Roman" w:hAnsi="Century Gothic" w:cs="Calibri"/>
          <w:color w:val="404040"/>
          <w:kern w:val="0"/>
          <w:sz w:val="20"/>
          <w:szCs w:val="20"/>
          <w:lang w:eastAsia="en-GB"/>
          <w14:ligatures w14:val="none"/>
        </w:rPr>
        <w:t xml:space="preserve">national laws. The </w:t>
      </w:r>
      <w:r>
        <w:rPr>
          <w:rFonts w:ascii="Century Gothic" w:eastAsia="Times New Roman" w:hAnsi="Century Gothic" w:cs="Calibri"/>
          <w:color w:val="404040"/>
          <w:kern w:val="0"/>
          <w:sz w:val="20"/>
          <w:szCs w:val="20"/>
          <w:lang w:eastAsia="en-GB"/>
          <w14:ligatures w14:val="none"/>
        </w:rPr>
        <w:t>Sponsor</w:t>
      </w:r>
      <w:r w:rsidRPr="001074B4">
        <w:rPr>
          <w:rFonts w:ascii="Century Gothic" w:eastAsia="Times New Roman" w:hAnsi="Century Gothic" w:cs="Calibri"/>
          <w:color w:val="404040"/>
          <w:kern w:val="0"/>
          <w:sz w:val="20"/>
          <w:szCs w:val="20"/>
          <w:lang w:eastAsia="en-GB"/>
          <w14:ligatures w14:val="none"/>
        </w:rPr>
        <w:t xml:space="preserve"> </w:t>
      </w:r>
      <w:r>
        <w:rPr>
          <w:rFonts w:ascii="Century Gothic" w:eastAsia="Times New Roman" w:hAnsi="Century Gothic" w:cs="Calibri"/>
          <w:color w:val="404040"/>
          <w:kern w:val="0"/>
          <w:sz w:val="20"/>
          <w:szCs w:val="20"/>
          <w:lang w:eastAsia="en-GB"/>
          <w14:ligatures w14:val="none"/>
        </w:rPr>
        <w:t>does not make</w:t>
      </w:r>
      <w:r w:rsidRPr="001074B4">
        <w:rPr>
          <w:rFonts w:ascii="Century Gothic" w:eastAsia="Times New Roman" w:hAnsi="Century Gothic" w:cs="Calibri"/>
          <w:color w:val="404040"/>
          <w:kern w:val="0"/>
          <w:sz w:val="20"/>
          <w:szCs w:val="20"/>
          <w:lang w:eastAsia="en-GB"/>
          <w14:ligatures w14:val="none"/>
        </w:rPr>
        <w:t xml:space="preserve"> representations, express or implied, as to the lawfulness of any individual's participation, or as to any other aspect of any Promotion.</w:t>
      </w:r>
      <w:r>
        <w:rPr>
          <w:rFonts w:ascii="Century Gothic" w:eastAsia="Times New Roman" w:hAnsi="Century Gothic" w:cs="Calibri"/>
          <w:color w:val="404040"/>
          <w:kern w:val="0"/>
          <w:sz w:val="20"/>
          <w:szCs w:val="20"/>
          <w:lang w:eastAsia="en-GB"/>
          <w14:ligatures w14:val="none"/>
        </w:rPr>
        <w:t xml:space="preserve">  </w:t>
      </w:r>
    </w:p>
    <w:p w14:paraId="3F287826" w14:textId="77777777" w:rsidR="00BB6CAC" w:rsidRPr="001074B4" w:rsidRDefault="00BB6CAC" w:rsidP="00BB6CAC">
      <w:pPr>
        <w:pStyle w:val="ListParagraph"/>
        <w:spacing w:line="259" w:lineRule="auto"/>
        <w:ind w:left="1080" w:right="83"/>
        <w:contextualSpacing w:val="0"/>
        <w:jc w:val="both"/>
        <w:rPr>
          <w:rFonts w:ascii="Century Gothic" w:eastAsia="Century Gothic" w:hAnsi="Century Gothic" w:cs="Times New Roman"/>
          <w:color w:val="575757"/>
          <w:kern w:val="0"/>
          <w:sz w:val="20"/>
          <w:szCs w:val="20"/>
          <w14:ligatures w14:val="none"/>
        </w:rPr>
      </w:pPr>
    </w:p>
    <w:p w14:paraId="0E962AD7" w14:textId="77777777" w:rsidR="00BB6CAC" w:rsidRDefault="00BB6CAC" w:rsidP="00BB6CAC">
      <w:pPr>
        <w:pStyle w:val="ListParagraph"/>
        <w:numPr>
          <w:ilvl w:val="0"/>
          <w:numId w:val="1"/>
        </w:numPr>
        <w:spacing w:line="259" w:lineRule="auto"/>
        <w:ind w:right="83"/>
        <w:contextualSpacing w:val="0"/>
        <w:jc w:val="both"/>
        <w:rPr>
          <w:rFonts w:ascii="Century Gothic" w:eastAsia="Century Gothic" w:hAnsi="Century Gothic" w:cs="Times New Roman"/>
          <w:bCs/>
          <w:color w:val="575757"/>
          <w:kern w:val="0"/>
          <w:sz w:val="20"/>
          <w:szCs w:val="20"/>
          <w14:ligatures w14:val="none"/>
        </w:rPr>
      </w:pPr>
      <w:r w:rsidRPr="008634F9">
        <w:rPr>
          <w:rFonts w:ascii="Century Gothic" w:eastAsia="Century Gothic" w:hAnsi="Century Gothic" w:cs="Times New Roman"/>
          <w:bCs/>
          <w:color w:val="575757"/>
          <w:kern w:val="0"/>
          <w:sz w:val="20"/>
          <w:szCs w:val="20"/>
          <w14:ligatures w14:val="none"/>
        </w:rPr>
        <w:t xml:space="preserve">This Promotion is void where prohibited by law. </w:t>
      </w:r>
    </w:p>
    <w:p w14:paraId="31F63633" w14:textId="77777777" w:rsidR="00BB6CAC" w:rsidRPr="00992623" w:rsidRDefault="00BB6CAC" w:rsidP="00BB6CAC">
      <w:pPr>
        <w:pStyle w:val="ListParagraph"/>
        <w:spacing w:line="259" w:lineRule="auto"/>
        <w:ind w:left="1080" w:right="83"/>
        <w:contextualSpacing w:val="0"/>
        <w:jc w:val="both"/>
        <w:rPr>
          <w:rFonts w:ascii="Century Gothic" w:eastAsia="Century Gothic" w:hAnsi="Century Gothic" w:cs="Times New Roman"/>
          <w:bCs/>
          <w:color w:val="575757"/>
          <w:kern w:val="0"/>
          <w:sz w:val="20"/>
          <w:szCs w:val="20"/>
          <w14:ligatures w14:val="none"/>
        </w:rPr>
      </w:pPr>
    </w:p>
    <w:p w14:paraId="4D8A0FEE" w14:textId="77777777" w:rsidR="00BB6CAC" w:rsidRDefault="00BB6CAC" w:rsidP="00BB6CAC">
      <w:pPr>
        <w:pStyle w:val="ListParagraph"/>
        <w:numPr>
          <w:ilvl w:val="0"/>
          <w:numId w:val="1"/>
        </w:numPr>
        <w:spacing w:line="259" w:lineRule="auto"/>
        <w:ind w:right="83"/>
        <w:contextualSpacing w:val="0"/>
        <w:jc w:val="both"/>
        <w:rPr>
          <w:rFonts w:ascii="Century Gothic" w:eastAsia="Century Gothic" w:hAnsi="Century Gothic" w:cs="Times New Roman"/>
          <w:bCs/>
          <w:color w:val="575757"/>
          <w:kern w:val="0"/>
          <w:sz w:val="20"/>
          <w:szCs w:val="20"/>
          <w14:ligatures w14:val="none"/>
        </w:rPr>
      </w:pPr>
      <w:r w:rsidRPr="008634F9">
        <w:rPr>
          <w:rFonts w:ascii="Century Gothic" w:eastAsia="Century Gothic" w:hAnsi="Century Gothic" w:cs="Times New Roman"/>
          <w:bCs/>
          <w:color w:val="575757"/>
          <w:kern w:val="0"/>
          <w:sz w:val="20"/>
          <w:szCs w:val="20"/>
          <w14:ligatures w14:val="none"/>
        </w:rPr>
        <w:t xml:space="preserve">No purchase necessary; </w:t>
      </w:r>
      <w:proofErr w:type="gramStart"/>
      <w:r w:rsidRPr="008634F9">
        <w:rPr>
          <w:rFonts w:ascii="Century Gothic" w:eastAsia="Century Gothic" w:hAnsi="Century Gothic" w:cs="Times New Roman"/>
          <w:bCs/>
          <w:color w:val="575757"/>
          <w:kern w:val="0"/>
          <w:sz w:val="20"/>
          <w:szCs w:val="20"/>
          <w14:ligatures w14:val="none"/>
        </w:rPr>
        <w:t>however</w:t>
      </w:r>
      <w:proofErr w:type="gramEnd"/>
      <w:r>
        <w:rPr>
          <w:rFonts w:ascii="Century Gothic" w:eastAsia="Century Gothic" w:hAnsi="Century Gothic" w:cs="Times New Roman"/>
          <w:bCs/>
          <w:color w:val="575757"/>
          <w:kern w:val="0"/>
          <w:sz w:val="20"/>
          <w:szCs w:val="20"/>
          <w14:ligatures w14:val="none"/>
        </w:rPr>
        <w:t xml:space="preserve"> </w:t>
      </w:r>
      <w:r w:rsidRPr="004964E6">
        <w:rPr>
          <w:rFonts w:ascii="Century Gothic" w:eastAsia="Century Gothic" w:hAnsi="Century Gothic" w:cs="Times New Roman"/>
          <w:bCs/>
          <w:color w:val="575757"/>
          <w:kern w:val="0"/>
          <w:sz w:val="20"/>
          <w:szCs w:val="20"/>
          <w14:ligatures w14:val="none"/>
        </w:rPr>
        <w:t xml:space="preserve">an </w:t>
      </w:r>
      <w:r w:rsidRPr="00112D87">
        <w:rPr>
          <w:rFonts w:ascii="Century Gothic" w:eastAsia="Century Gothic" w:hAnsi="Century Gothic" w:cs="Times New Roman"/>
          <w:bCs/>
          <w:color w:val="575757"/>
          <w:kern w:val="0"/>
          <w:sz w:val="20"/>
          <w:szCs w:val="20"/>
          <w14:ligatures w14:val="none"/>
        </w:rPr>
        <w:t>email address</w:t>
      </w:r>
      <w:r w:rsidRPr="004964E6">
        <w:rPr>
          <w:rFonts w:ascii="Century Gothic" w:eastAsia="Century Gothic" w:hAnsi="Century Gothic" w:cs="Times New Roman"/>
          <w:bCs/>
          <w:color w:val="575757"/>
          <w:kern w:val="0"/>
          <w:sz w:val="20"/>
          <w:szCs w:val="20"/>
          <w14:ligatures w14:val="none"/>
        </w:rPr>
        <w:t xml:space="preserve"> is</w:t>
      </w:r>
      <w:r w:rsidRPr="008634F9">
        <w:rPr>
          <w:rFonts w:ascii="Century Gothic" w:eastAsia="Century Gothic" w:hAnsi="Century Gothic" w:cs="Times New Roman"/>
          <w:bCs/>
          <w:color w:val="575757"/>
          <w:kern w:val="0"/>
          <w:sz w:val="20"/>
          <w:szCs w:val="20"/>
          <w14:ligatures w14:val="none"/>
        </w:rPr>
        <w:t xml:space="preserve"> required.  </w:t>
      </w:r>
    </w:p>
    <w:p w14:paraId="4491E94A" w14:textId="77777777" w:rsidR="00BB6CAC" w:rsidRPr="009C5D03" w:rsidRDefault="00BB6CAC" w:rsidP="00BB6CAC">
      <w:pPr>
        <w:spacing w:line="259" w:lineRule="auto"/>
        <w:ind w:right="83"/>
        <w:jc w:val="both"/>
        <w:rPr>
          <w:rFonts w:ascii="Century Gothic" w:eastAsia="Century Gothic" w:hAnsi="Century Gothic" w:cs="Times New Roman"/>
          <w:bCs/>
          <w:color w:val="575757"/>
          <w:kern w:val="0"/>
          <w:sz w:val="20"/>
          <w:szCs w:val="20"/>
          <w14:ligatures w14:val="none"/>
        </w:rPr>
      </w:pPr>
    </w:p>
    <w:p w14:paraId="2CAF8ED4" w14:textId="77777777" w:rsidR="00BB6CAC" w:rsidRPr="00E06063" w:rsidRDefault="00BB6CAC" w:rsidP="00BB6CAC">
      <w:pPr>
        <w:pStyle w:val="ListParagraph"/>
        <w:numPr>
          <w:ilvl w:val="0"/>
          <w:numId w:val="1"/>
        </w:numPr>
        <w:spacing w:line="259" w:lineRule="auto"/>
        <w:ind w:right="83"/>
        <w:contextualSpacing w:val="0"/>
        <w:jc w:val="both"/>
        <w:rPr>
          <w:rFonts w:ascii="Century Gothic" w:eastAsia="Century Gothic" w:hAnsi="Century Gothic" w:cs="Times New Roman"/>
          <w:bCs/>
          <w:color w:val="575757"/>
          <w:kern w:val="0"/>
          <w:sz w:val="20"/>
          <w:szCs w:val="20"/>
          <w14:ligatures w14:val="none"/>
        </w:rPr>
      </w:pPr>
      <w:r w:rsidRPr="000048B7">
        <w:rPr>
          <w:rFonts w:ascii="Century Gothic" w:eastAsia="Century Gothic" w:hAnsi="Century Gothic" w:cs="Times New Roman"/>
          <w:bCs/>
          <w:color w:val="575757"/>
          <w:kern w:val="0"/>
          <w:sz w:val="20"/>
          <w:szCs w:val="20"/>
          <w14:ligatures w14:val="none"/>
        </w:rPr>
        <w:t xml:space="preserve">Promotion Period: Enter </w:t>
      </w:r>
      <w:r w:rsidRPr="000048B7">
        <w:rPr>
          <w:rFonts w:ascii="Century Gothic" w:eastAsia="Century Gothic" w:hAnsi="Century Gothic" w:cs="Times New Roman"/>
          <w:color w:val="575757"/>
          <w:kern w:val="0"/>
          <w:sz w:val="20"/>
          <w:szCs w:val="20"/>
          <w14:ligatures w14:val="none"/>
        </w:rPr>
        <w:t xml:space="preserve">between </w:t>
      </w:r>
      <w:r>
        <w:rPr>
          <w:rFonts w:ascii="Century Gothic" w:eastAsia="Century Gothic" w:hAnsi="Century Gothic" w:cs="Times New Roman"/>
          <w:color w:val="575757"/>
          <w:kern w:val="0"/>
          <w:sz w:val="20"/>
          <w:szCs w:val="20"/>
          <w14:ligatures w14:val="none"/>
        </w:rPr>
        <w:t>04:00:00</w:t>
      </w:r>
      <w:r w:rsidRPr="000048B7">
        <w:rPr>
          <w:rFonts w:ascii="Century Gothic" w:eastAsia="Century Gothic" w:hAnsi="Century Gothic" w:cs="Times New Roman"/>
          <w:color w:val="575757"/>
          <w:kern w:val="0"/>
          <w:sz w:val="20"/>
          <w:szCs w:val="20"/>
          <w14:ligatures w14:val="none"/>
        </w:rPr>
        <w:t xml:space="preserve"> </w:t>
      </w:r>
      <w:r>
        <w:rPr>
          <w:rFonts w:ascii="Century Gothic" w:eastAsia="Century Gothic" w:hAnsi="Century Gothic" w:cs="Times New Roman"/>
          <w:color w:val="575757"/>
          <w:kern w:val="0"/>
          <w:sz w:val="20"/>
          <w:szCs w:val="20"/>
          <w14:ligatures w14:val="none"/>
        </w:rPr>
        <w:t>P</w:t>
      </w:r>
      <w:r w:rsidRPr="000048B7">
        <w:rPr>
          <w:rFonts w:ascii="Century Gothic" w:eastAsia="Century Gothic" w:hAnsi="Century Gothic" w:cs="Times New Roman"/>
          <w:color w:val="575757"/>
          <w:kern w:val="0"/>
          <w:sz w:val="20"/>
          <w:szCs w:val="20"/>
          <w14:ligatures w14:val="none"/>
        </w:rPr>
        <w:t xml:space="preserve">M </w:t>
      </w:r>
      <w:r>
        <w:rPr>
          <w:rFonts w:ascii="Century Gothic" w:eastAsia="Century Gothic" w:hAnsi="Century Gothic" w:cs="Times New Roman"/>
          <w:color w:val="575757"/>
          <w:kern w:val="0"/>
          <w:sz w:val="20"/>
          <w:szCs w:val="20"/>
          <w14:ligatures w14:val="none"/>
        </w:rPr>
        <w:t>PST</w:t>
      </w:r>
      <w:r w:rsidRPr="000048B7">
        <w:rPr>
          <w:rFonts w:ascii="Century Gothic" w:eastAsia="Century Gothic" w:hAnsi="Century Gothic" w:cs="Times New Roman"/>
          <w:color w:val="575757"/>
          <w:kern w:val="0"/>
          <w:sz w:val="20"/>
          <w:szCs w:val="20"/>
          <w14:ligatures w14:val="none"/>
        </w:rPr>
        <w:t xml:space="preserve"> </w:t>
      </w:r>
      <w:r>
        <w:rPr>
          <w:rFonts w:ascii="Century Gothic" w:eastAsia="Century Gothic" w:hAnsi="Century Gothic" w:cs="Times New Roman"/>
          <w:color w:val="575757"/>
          <w:kern w:val="0"/>
          <w:sz w:val="20"/>
          <w:szCs w:val="20"/>
          <w14:ligatures w14:val="none"/>
        </w:rPr>
        <w:t xml:space="preserve">and 11:59:59 PM PST each day </w:t>
      </w:r>
      <w:r w:rsidRPr="000048B7">
        <w:rPr>
          <w:rFonts w:ascii="Century Gothic" w:eastAsia="Century Gothic" w:hAnsi="Century Gothic" w:cs="Times New Roman"/>
          <w:color w:val="575757"/>
          <w:kern w:val="0"/>
          <w:sz w:val="20"/>
          <w:szCs w:val="20"/>
          <w14:ligatures w14:val="none"/>
        </w:rPr>
        <w:t xml:space="preserve">on </w:t>
      </w:r>
      <w:r>
        <w:rPr>
          <w:rFonts w:ascii="Century Gothic" w:eastAsia="Century Gothic" w:hAnsi="Century Gothic" w:cs="Times New Roman"/>
          <w:color w:val="575757"/>
          <w:kern w:val="0"/>
          <w:sz w:val="20"/>
          <w:szCs w:val="20"/>
          <w14:ligatures w14:val="none"/>
        </w:rPr>
        <w:t>November 18,</w:t>
      </w:r>
      <w:r w:rsidRPr="000048B7">
        <w:rPr>
          <w:rFonts w:ascii="Century Gothic" w:eastAsia="Century Gothic" w:hAnsi="Century Gothic" w:cs="Times New Roman"/>
          <w:color w:val="575757"/>
          <w:kern w:val="0"/>
          <w:sz w:val="20"/>
          <w:szCs w:val="20"/>
          <w14:ligatures w14:val="none"/>
        </w:rPr>
        <w:t xml:space="preserve"> </w:t>
      </w:r>
      <w:proofErr w:type="gramStart"/>
      <w:r w:rsidRPr="000048B7">
        <w:rPr>
          <w:rFonts w:ascii="Century Gothic" w:eastAsia="Century Gothic" w:hAnsi="Century Gothic" w:cs="Times New Roman"/>
          <w:color w:val="575757"/>
          <w:kern w:val="0"/>
          <w:sz w:val="20"/>
          <w:szCs w:val="20"/>
          <w14:ligatures w14:val="none"/>
        </w:rPr>
        <w:t>2025</w:t>
      </w:r>
      <w:proofErr w:type="gramEnd"/>
      <w:r w:rsidRPr="000048B7">
        <w:rPr>
          <w:rFonts w:ascii="Century Gothic" w:eastAsia="Century Gothic" w:hAnsi="Century Gothic" w:cs="Times New Roman"/>
          <w:color w:val="575757"/>
          <w:kern w:val="0"/>
          <w:sz w:val="20"/>
          <w:szCs w:val="20"/>
          <w14:ligatures w14:val="none"/>
        </w:rPr>
        <w:t xml:space="preserve"> and on </w:t>
      </w:r>
      <w:r>
        <w:rPr>
          <w:rFonts w:ascii="Century Gothic" w:eastAsia="Century Gothic" w:hAnsi="Century Gothic" w:cs="Times New Roman"/>
          <w:color w:val="575757"/>
          <w:kern w:val="0"/>
          <w:sz w:val="20"/>
          <w:szCs w:val="20"/>
          <w14:ligatures w14:val="none"/>
        </w:rPr>
        <w:t>November 19,</w:t>
      </w:r>
      <w:r w:rsidRPr="000048B7">
        <w:rPr>
          <w:rFonts w:ascii="Century Gothic" w:eastAsia="Century Gothic" w:hAnsi="Century Gothic" w:cs="Times New Roman"/>
          <w:color w:val="575757"/>
          <w:kern w:val="0"/>
          <w:sz w:val="20"/>
          <w:szCs w:val="20"/>
          <w14:ligatures w14:val="none"/>
        </w:rPr>
        <w:t xml:space="preserve"> </w:t>
      </w:r>
      <w:proofErr w:type="gramStart"/>
      <w:r w:rsidRPr="000048B7">
        <w:rPr>
          <w:rFonts w:ascii="Century Gothic" w:eastAsia="Century Gothic" w:hAnsi="Century Gothic" w:cs="Times New Roman"/>
          <w:color w:val="575757"/>
          <w:kern w:val="0"/>
          <w:sz w:val="20"/>
          <w:szCs w:val="20"/>
          <w14:ligatures w14:val="none"/>
        </w:rPr>
        <w:t>2025</w:t>
      </w:r>
      <w:proofErr w:type="gramEnd"/>
      <w:r w:rsidRPr="000048B7">
        <w:rPr>
          <w:rFonts w:ascii="Century Gothic" w:eastAsia="Century Gothic" w:hAnsi="Century Gothic" w:cs="Times New Roman"/>
          <w:color w:val="575757"/>
          <w:kern w:val="0"/>
          <w:sz w:val="20"/>
          <w:szCs w:val="20"/>
          <w14:ligatures w14:val="none"/>
        </w:rPr>
        <w:t xml:space="preserve"> inclusive</w:t>
      </w:r>
      <w:r>
        <w:rPr>
          <w:rFonts w:ascii="Century Gothic" w:eastAsia="Century Gothic" w:hAnsi="Century Gothic" w:cs="Times New Roman"/>
          <w:color w:val="575757"/>
          <w:kern w:val="0"/>
          <w:sz w:val="20"/>
          <w:szCs w:val="20"/>
          <w14:ligatures w14:val="none"/>
        </w:rPr>
        <w:t>, or until all 970 panels have been scratched off, whichever comes first</w:t>
      </w:r>
      <w:r w:rsidRPr="000048B7">
        <w:rPr>
          <w:rFonts w:ascii="Century Gothic" w:eastAsia="Century Gothic" w:hAnsi="Century Gothic" w:cs="Times New Roman"/>
          <w:color w:val="575757"/>
          <w:kern w:val="0"/>
          <w:sz w:val="20"/>
          <w:szCs w:val="20"/>
          <w14:ligatures w14:val="none"/>
        </w:rPr>
        <w:t>.</w:t>
      </w:r>
    </w:p>
    <w:p w14:paraId="660737C6" w14:textId="77777777" w:rsidR="00BB6CAC" w:rsidRPr="00E06063" w:rsidRDefault="00BB6CAC" w:rsidP="00BB6CAC">
      <w:pPr>
        <w:pStyle w:val="ListParagraph"/>
        <w:spacing w:line="259" w:lineRule="auto"/>
        <w:ind w:left="1080" w:right="83"/>
        <w:contextualSpacing w:val="0"/>
        <w:jc w:val="both"/>
        <w:rPr>
          <w:rFonts w:ascii="Century Gothic" w:eastAsia="Century Gothic" w:hAnsi="Century Gothic" w:cs="Times New Roman"/>
          <w:bCs/>
          <w:color w:val="575757"/>
          <w:kern w:val="0"/>
          <w:sz w:val="20"/>
          <w:szCs w:val="20"/>
          <w14:ligatures w14:val="none"/>
        </w:rPr>
      </w:pPr>
    </w:p>
    <w:p w14:paraId="3DF3A230" w14:textId="77777777" w:rsidR="00BB6CAC" w:rsidRDefault="00BB6CAC" w:rsidP="00BB6CAC">
      <w:pPr>
        <w:pStyle w:val="ListParagraph"/>
        <w:numPr>
          <w:ilvl w:val="0"/>
          <w:numId w:val="1"/>
        </w:numPr>
        <w:spacing w:line="259" w:lineRule="auto"/>
        <w:ind w:right="83"/>
        <w:contextualSpacing w:val="0"/>
        <w:jc w:val="both"/>
        <w:rPr>
          <w:rFonts w:ascii="Century Gothic" w:eastAsia="Century Gothic" w:hAnsi="Century Gothic" w:cs="Times New Roman"/>
          <w:color w:val="575757"/>
          <w:kern w:val="0"/>
          <w:sz w:val="20"/>
          <w:szCs w:val="20"/>
          <w14:ligatures w14:val="none"/>
        </w:rPr>
      </w:pPr>
      <w:r w:rsidRPr="009C5D03">
        <w:rPr>
          <w:rFonts w:ascii="Century Gothic" w:eastAsia="Century Gothic" w:hAnsi="Century Gothic" w:cs="Times New Roman"/>
          <w:b/>
          <w:bCs/>
          <w:color w:val="575757"/>
          <w:kern w:val="0"/>
          <w:sz w:val="20"/>
          <w:szCs w:val="20"/>
          <w14:ligatures w14:val="none"/>
        </w:rPr>
        <w:t>To Enter:</w:t>
      </w:r>
      <w:r w:rsidRPr="000048B7">
        <w:rPr>
          <w:rFonts w:ascii="Century Gothic" w:eastAsia="Century Gothic" w:hAnsi="Century Gothic" w:cs="Times New Roman"/>
          <w:color w:val="575757"/>
          <w:kern w:val="0"/>
          <w:sz w:val="20"/>
          <w:szCs w:val="20"/>
          <w14:ligatures w14:val="none"/>
        </w:rPr>
        <w:t xml:space="preserve"> </w:t>
      </w:r>
      <w:r>
        <w:rPr>
          <w:rFonts w:ascii="Century Gothic" w:eastAsia="Century Gothic" w:hAnsi="Century Gothic" w:cs="Times New Roman"/>
          <w:color w:val="575757"/>
          <w:kern w:val="0"/>
          <w:sz w:val="20"/>
          <w:szCs w:val="20"/>
          <w14:ligatures w14:val="none"/>
        </w:rPr>
        <w:t xml:space="preserve">Visit the Allwyn Promotional Site at </w:t>
      </w:r>
      <w:r w:rsidRPr="00181B89">
        <w:rPr>
          <w:rFonts w:ascii="Century Gothic" w:eastAsia="Century Gothic" w:hAnsi="Century Gothic" w:cs="Times New Roman"/>
          <w:color w:val="575757"/>
          <w:kern w:val="0"/>
          <w:sz w:val="20"/>
          <w:szCs w:val="20"/>
          <w14:ligatures w14:val="none"/>
        </w:rPr>
        <w:t>The LINQ Promenade</w:t>
      </w:r>
      <w:r>
        <w:rPr>
          <w:rFonts w:ascii="Century Gothic" w:eastAsia="Century Gothic" w:hAnsi="Century Gothic" w:cs="Times New Roman"/>
          <w:color w:val="575757"/>
          <w:kern w:val="0"/>
          <w:sz w:val="20"/>
          <w:szCs w:val="20"/>
          <w14:ligatures w14:val="none"/>
        </w:rPr>
        <w:t xml:space="preserve">, </w:t>
      </w:r>
      <w:r w:rsidRPr="004964E6">
        <w:rPr>
          <w:rFonts w:ascii="Century Gothic" w:eastAsia="Century Gothic" w:hAnsi="Century Gothic" w:cs="Times New Roman"/>
          <w:color w:val="575757"/>
          <w:kern w:val="0"/>
          <w:sz w:val="20"/>
          <w:szCs w:val="20"/>
          <w14:ligatures w14:val="none"/>
        </w:rPr>
        <w:t>3535 S</w:t>
      </w:r>
      <w:r>
        <w:rPr>
          <w:rFonts w:ascii="Century Gothic" w:eastAsia="Century Gothic" w:hAnsi="Century Gothic" w:cs="Times New Roman"/>
          <w:color w:val="575757"/>
          <w:kern w:val="0"/>
          <w:sz w:val="20"/>
          <w:szCs w:val="20"/>
          <w14:ligatures w14:val="none"/>
        </w:rPr>
        <w:t>outh</w:t>
      </w:r>
      <w:r w:rsidRPr="004964E6">
        <w:rPr>
          <w:rFonts w:ascii="Century Gothic" w:eastAsia="Century Gothic" w:hAnsi="Century Gothic" w:cs="Times New Roman"/>
          <w:color w:val="575757"/>
          <w:kern w:val="0"/>
          <w:sz w:val="20"/>
          <w:szCs w:val="20"/>
          <w14:ligatures w14:val="none"/>
        </w:rPr>
        <w:t xml:space="preserve"> Las Vegas B</w:t>
      </w:r>
      <w:r>
        <w:rPr>
          <w:rFonts w:ascii="Century Gothic" w:eastAsia="Century Gothic" w:hAnsi="Century Gothic" w:cs="Times New Roman"/>
          <w:color w:val="575757"/>
          <w:kern w:val="0"/>
          <w:sz w:val="20"/>
          <w:szCs w:val="20"/>
          <w14:ligatures w14:val="none"/>
        </w:rPr>
        <w:t>ou</w:t>
      </w:r>
      <w:r w:rsidRPr="004964E6">
        <w:rPr>
          <w:rFonts w:ascii="Century Gothic" w:eastAsia="Century Gothic" w:hAnsi="Century Gothic" w:cs="Times New Roman"/>
          <w:color w:val="575757"/>
          <w:kern w:val="0"/>
          <w:sz w:val="20"/>
          <w:szCs w:val="20"/>
          <w14:ligatures w14:val="none"/>
        </w:rPr>
        <w:t>l</w:t>
      </w:r>
      <w:r>
        <w:rPr>
          <w:rFonts w:ascii="Century Gothic" w:eastAsia="Century Gothic" w:hAnsi="Century Gothic" w:cs="Times New Roman"/>
          <w:color w:val="575757"/>
          <w:kern w:val="0"/>
          <w:sz w:val="20"/>
          <w:szCs w:val="20"/>
          <w14:ligatures w14:val="none"/>
        </w:rPr>
        <w:t>e</w:t>
      </w:r>
      <w:r w:rsidRPr="004964E6">
        <w:rPr>
          <w:rFonts w:ascii="Century Gothic" w:eastAsia="Century Gothic" w:hAnsi="Century Gothic" w:cs="Times New Roman"/>
          <w:color w:val="575757"/>
          <w:kern w:val="0"/>
          <w:sz w:val="20"/>
          <w:szCs w:val="20"/>
          <w14:ligatures w14:val="none"/>
        </w:rPr>
        <w:t>v</w:t>
      </w:r>
      <w:r>
        <w:rPr>
          <w:rFonts w:ascii="Century Gothic" w:eastAsia="Century Gothic" w:hAnsi="Century Gothic" w:cs="Times New Roman"/>
          <w:color w:val="575757"/>
          <w:kern w:val="0"/>
          <w:sz w:val="20"/>
          <w:szCs w:val="20"/>
          <w14:ligatures w14:val="none"/>
        </w:rPr>
        <w:t>ar</w:t>
      </w:r>
      <w:r w:rsidRPr="004964E6">
        <w:rPr>
          <w:rFonts w:ascii="Century Gothic" w:eastAsia="Century Gothic" w:hAnsi="Century Gothic" w:cs="Times New Roman"/>
          <w:color w:val="575757"/>
          <w:kern w:val="0"/>
          <w:sz w:val="20"/>
          <w:szCs w:val="20"/>
          <w14:ligatures w14:val="none"/>
        </w:rPr>
        <w:t>d</w:t>
      </w:r>
      <w:r>
        <w:rPr>
          <w:rFonts w:ascii="Century Gothic" w:eastAsia="Century Gothic" w:hAnsi="Century Gothic" w:cs="Times New Roman"/>
          <w:color w:val="575757"/>
          <w:kern w:val="0"/>
          <w:sz w:val="20"/>
          <w:szCs w:val="20"/>
          <w14:ligatures w14:val="none"/>
        </w:rPr>
        <w:t xml:space="preserve">, Las Vegas, Nevada, provide your </w:t>
      </w:r>
      <w:r w:rsidRPr="00112D87">
        <w:rPr>
          <w:rFonts w:ascii="Century Gothic" w:eastAsia="Century Gothic" w:hAnsi="Century Gothic" w:cs="Times New Roman"/>
          <w:color w:val="575757"/>
          <w:kern w:val="0"/>
          <w:sz w:val="20"/>
          <w:szCs w:val="20"/>
          <w14:ligatures w14:val="none"/>
        </w:rPr>
        <w:t>full name and email address</w:t>
      </w:r>
      <w:r>
        <w:rPr>
          <w:rFonts w:ascii="Century Gothic" w:eastAsia="Century Gothic" w:hAnsi="Century Gothic" w:cs="Times New Roman"/>
          <w:color w:val="575757"/>
          <w:kern w:val="0"/>
          <w:sz w:val="20"/>
          <w:szCs w:val="20"/>
          <w14:ligatures w14:val="none"/>
        </w:rPr>
        <w:t xml:space="preserve"> to an Allwyn ambassador, and scratch off your chosen panel on the replica F1 car to find out instantly if you have won a Prize. </w:t>
      </w:r>
    </w:p>
    <w:p w14:paraId="46A1DD8F" w14:textId="77777777" w:rsidR="00BB6CAC" w:rsidRPr="009C5D03" w:rsidRDefault="00BB6CAC" w:rsidP="00BB6CAC">
      <w:pPr>
        <w:pStyle w:val="ListParagraph"/>
        <w:rPr>
          <w:rFonts w:ascii="Century Gothic" w:eastAsia="Century Gothic" w:hAnsi="Century Gothic" w:cs="Times New Roman"/>
          <w:color w:val="575757"/>
          <w:kern w:val="0"/>
          <w:sz w:val="20"/>
          <w:szCs w:val="20"/>
          <w14:ligatures w14:val="none"/>
        </w:rPr>
      </w:pPr>
    </w:p>
    <w:p w14:paraId="4ABD93C9" w14:textId="77777777" w:rsidR="00BB6CAC" w:rsidRPr="009C5D03" w:rsidRDefault="00BB6CAC" w:rsidP="00BB6CAC">
      <w:pPr>
        <w:pStyle w:val="ListParagraph"/>
        <w:numPr>
          <w:ilvl w:val="0"/>
          <w:numId w:val="1"/>
        </w:numPr>
        <w:spacing w:line="259" w:lineRule="auto"/>
        <w:ind w:right="83"/>
        <w:contextualSpacing w:val="0"/>
        <w:jc w:val="both"/>
        <w:rPr>
          <w:rFonts w:ascii="Century Gothic" w:eastAsia="Century Gothic" w:hAnsi="Century Gothic" w:cs="Times New Roman"/>
          <w:b/>
          <w:bCs/>
          <w:color w:val="575757"/>
          <w:kern w:val="0"/>
          <w:sz w:val="20"/>
          <w:szCs w:val="20"/>
          <w14:ligatures w14:val="none"/>
        </w:rPr>
      </w:pPr>
      <w:r w:rsidRPr="009C5D03">
        <w:rPr>
          <w:rFonts w:ascii="Century Gothic" w:eastAsia="Century Gothic" w:hAnsi="Century Gothic" w:cs="Times New Roman"/>
          <w:b/>
          <w:bCs/>
          <w:color w:val="575757"/>
          <w:kern w:val="0"/>
          <w:sz w:val="20"/>
          <w:szCs w:val="20"/>
          <w14:ligatures w14:val="none"/>
        </w:rPr>
        <w:t xml:space="preserve">Further Entry Conditions: </w:t>
      </w:r>
    </w:p>
    <w:p w14:paraId="65DB61E1" w14:textId="77777777" w:rsidR="00BB6CAC" w:rsidRDefault="00BB6CAC" w:rsidP="00BB6CAC">
      <w:pPr>
        <w:numPr>
          <w:ilvl w:val="1"/>
          <w:numId w:val="1"/>
        </w:numPr>
        <w:tabs>
          <w:tab w:val="center" w:pos="1843"/>
        </w:tabs>
        <w:autoSpaceDE w:val="0"/>
        <w:autoSpaceDN w:val="0"/>
        <w:adjustRightInd w:val="0"/>
        <w:spacing w:line="276" w:lineRule="auto"/>
        <w:ind w:right="85"/>
        <w:jc w:val="both"/>
        <w:rPr>
          <w:rFonts w:ascii="Century Gothic" w:eastAsia="Century Gothic" w:hAnsi="Century Gothic" w:cs="Times New Roman"/>
          <w:color w:val="575757"/>
          <w:kern w:val="0"/>
          <w:sz w:val="20"/>
          <w:szCs w:val="20"/>
          <w14:ligatures w14:val="none"/>
        </w:rPr>
      </w:pPr>
      <w:r>
        <w:rPr>
          <w:rFonts w:ascii="Century Gothic" w:eastAsia="Century Gothic" w:hAnsi="Century Gothic" w:cs="Times New Roman"/>
          <w:color w:val="575757"/>
          <w:kern w:val="0"/>
          <w:sz w:val="20"/>
          <w:szCs w:val="20"/>
          <w14:ligatures w14:val="none"/>
        </w:rPr>
        <w:lastRenderedPageBreak/>
        <w:t>While</w:t>
      </w:r>
      <w:r w:rsidRPr="00A5112E">
        <w:rPr>
          <w:rFonts w:ascii="Century Gothic" w:eastAsia="Century Gothic" w:hAnsi="Century Gothic" w:cs="Times New Roman"/>
          <w:color w:val="575757"/>
          <w:kern w:val="0"/>
          <w:sz w:val="20"/>
          <w:szCs w:val="20"/>
          <w14:ligatures w14:val="none"/>
        </w:rPr>
        <w:t xml:space="preserve"> </w:t>
      </w:r>
      <w:proofErr w:type="spellStart"/>
      <w:r>
        <w:rPr>
          <w:rFonts w:ascii="Century Gothic" w:eastAsia="Century Gothic" w:hAnsi="Century Gothic" w:cs="Times New Roman"/>
          <w:color w:val="575757"/>
          <w:kern w:val="0"/>
          <w:sz w:val="20"/>
          <w:szCs w:val="20"/>
          <w14:ligatures w14:val="none"/>
        </w:rPr>
        <w:t>particpating</w:t>
      </w:r>
      <w:proofErr w:type="spellEnd"/>
      <w:r>
        <w:rPr>
          <w:rFonts w:ascii="Century Gothic" w:eastAsia="Century Gothic" w:hAnsi="Century Gothic" w:cs="Times New Roman"/>
          <w:color w:val="575757"/>
          <w:kern w:val="0"/>
          <w:sz w:val="20"/>
          <w:szCs w:val="20"/>
          <w14:ligatures w14:val="none"/>
        </w:rPr>
        <w:t xml:space="preserve"> in the Promotion</w:t>
      </w:r>
      <w:r w:rsidRPr="00A5112E">
        <w:rPr>
          <w:rFonts w:ascii="Century Gothic" w:eastAsia="Century Gothic" w:hAnsi="Century Gothic" w:cs="Times New Roman"/>
          <w:color w:val="575757"/>
          <w:kern w:val="0"/>
          <w:sz w:val="20"/>
          <w:szCs w:val="20"/>
          <w14:ligatures w14:val="none"/>
        </w:rPr>
        <w:t xml:space="preserve">, </w:t>
      </w:r>
      <w:r>
        <w:rPr>
          <w:rFonts w:ascii="Century Gothic" w:eastAsia="Century Gothic" w:hAnsi="Century Gothic" w:cs="Times New Roman"/>
          <w:color w:val="575757"/>
          <w:kern w:val="0"/>
          <w:sz w:val="20"/>
          <w:szCs w:val="20"/>
          <w14:ligatures w14:val="none"/>
        </w:rPr>
        <w:t xml:space="preserve">entrants </w:t>
      </w:r>
      <w:r w:rsidRPr="00A5112E">
        <w:rPr>
          <w:rFonts w:ascii="Century Gothic" w:eastAsia="Century Gothic" w:hAnsi="Century Gothic" w:cs="Times New Roman"/>
          <w:color w:val="575757"/>
          <w:kern w:val="0"/>
          <w:sz w:val="20"/>
          <w:szCs w:val="20"/>
          <w14:ligatures w14:val="none"/>
        </w:rPr>
        <w:t xml:space="preserve">must not: be drunk, intoxicated, </w:t>
      </w:r>
      <w:r>
        <w:rPr>
          <w:rFonts w:ascii="Century Gothic" w:eastAsia="Century Gothic" w:hAnsi="Century Gothic" w:cs="Times New Roman"/>
          <w:color w:val="575757"/>
          <w:kern w:val="0"/>
          <w:sz w:val="20"/>
          <w:szCs w:val="20"/>
          <w14:ligatures w14:val="none"/>
        </w:rPr>
        <w:t xml:space="preserve">or </w:t>
      </w:r>
      <w:r w:rsidRPr="00A5112E">
        <w:rPr>
          <w:rFonts w:ascii="Century Gothic" w:eastAsia="Century Gothic" w:hAnsi="Century Gothic" w:cs="Times New Roman"/>
          <w:color w:val="575757"/>
          <w:kern w:val="0"/>
          <w:sz w:val="20"/>
          <w:szCs w:val="20"/>
          <w14:ligatures w14:val="none"/>
        </w:rPr>
        <w:t>under the influence of drugs</w:t>
      </w:r>
      <w:r>
        <w:rPr>
          <w:rFonts w:ascii="Century Gothic" w:eastAsia="Century Gothic" w:hAnsi="Century Gothic" w:cs="Times New Roman"/>
          <w:color w:val="575757"/>
          <w:kern w:val="0"/>
          <w:sz w:val="20"/>
          <w:szCs w:val="20"/>
          <w14:ligatures w14:val="none"/>
        </w:rPr>
        <w:t>;</w:t>
      </w:r>
      <w:r w:rsidRPr="00A5112E">
        <w:rPr>
          <w:rFonts w:ascii="Century Gothic" w:eastAsia="Century Gothic" w:hAnsi="Century Gothic" w:cs="Times New Roman"/>
          <w:color w:val="575757"/>
          <w:kern w:val="0"/>
          <w:sz w:val="20"/>
          <w:szCs w:val="20"/>
          <w14:ligatures w14:val="none"/>
        </w:rPr>
        <w:t xml:space="preserve"> </w:t>
      </w:r>
      <w:r>
        <w:rPr>
          <w:rFonts w:ascii="Century Gothic" w:eastAsia="Century Gothic" w:hAnsi="Century Gothic" w:cs="Times New Roman"/>
          <w:color w:val="575757"/>
          <w:kern w:val="0"/>
          <w:sz w:val="20"/>
          <w:szCs w:val="20"/>
          <w14:ligatures w14:val="none"/>
        </w:rPr>
        <w:t xml:space="preserve">be </w:t>
      </w:r>
      <w:r w:rsidRPr="00A5112E">
        <w:rPr>
          <w:rFonts w:ascii="Century Gothic" w:eastAsia="Century Gothic" w:hAnsi="Century Gothic" w:cs="Times New Roman"/>
          <w:color w:val="575757"/>
          <w:kern w:val="0"/>
          <w:sz w:val="20"/>
          <w:szCs w:val="20"/>
          <w14:ligatures w14:val="none"/>
        </w:rPr>
        <w:t>under</w:t>
      </w:r>
      <w:r>
        <w:rPr>
          <w:rFonts w:ascii="Century Gothic" w:eastAsia="Century Gothic" w:hAnsi="Century Gothic" w:cs="Times New Roman"/>
          <w:color w:val="575757"/>
          <w:kern w:val="0"/>
          <w:sz w:val="20"/>
          <w:szCs w:val="20"/>
          <w14:ligatures w14:val="none"/>
        </w:rPr>
        <w:t xml:space="preserve"> the age of eighteen (18); engage in</w:t>
      </w:r>
      <w:r w:rsidRPr="00A5112E">
        <w:rPr>
          <w:rFonts w:ascii="Century Gothic" w:eastAsia="Century Gothic" w:hAnsi="Century Gothic" w:cs="Times New Roman"/>
          <w:color w:val="575757"/>
          <w:kern w:val="0"/>
          <w:sz w:val="20"/>
          <w:szCs w:val="20"/>
          <w14:ligatures w14:val="none"/>
        </w:rPr>
        <w:t xml:space="preserve"> abusive</w:t>
      </w:r>
      <w:r>
        <w:rPr>
          <w:rFonts w:ascii="Century Gothic" w:eastAsia="Century Gothic" w:hAnsi="Century Gothic" w:cs="Times New Roman"/>
          <w:color w:val="575757"/>
          <w:kern w:val="0"/>
          <w:sz w:val="20"/>
          <w:szCs w:val="20"/>
          <w14:ligatures w14:val="none"/>
        </w:rPr>
        <w:t xml:space="preserve"> or</w:t>
      </w:r>
      <w:r w:rsidRPr="00A5112E">
        <w:rPr>
          <w:rFonts w:ascii="Century Gothic" w:eastAsia="Century Gothic" w:hAnsi="Century Gothic" w:cs="Times New Roman"/>
          <w:color w:val="575757"/>
          <w:kern w:val="0"/>
          <w:sz w:val="20"/>
          <w:szCs w:val="20"/>
          <w14:ligatures w14:val="none"/>
        </w:rPr>
        <w:t xml:space="preserve"> threatening</w:t>
      </w:r>
      <w:r>
        <w:rPr>
          <w:rFonts w:ascii="Century Gothic" w:eastAsia="Century Gothic" w:hAnsi="Century Gothic" w:cs="Times New Roman"/>
          <w:color w:val="575757"/>
          <w:kern w:val="0"/>
          <w:sz w:val="20"/>
          <w:szCs w:val="20"/>
          <w14:ligatures w14:val="none"/>
        </w:rPr>
        <w:t xml:space="preserve"> </w:t>
      </w:r>
      <w:proofErr w:type="spellStart"/>
      <w:r>
        <w:rPr>
          <w:rFonts w:ascii="Century Gothic" w:eastAsia="Century Gothic" w:hAnsi="Century Gothic" w:cs="Times New Roman"/>
          <w:color w:val="575757"/>
          <w:kern w:val="0"/>
          <w:sz w:val="20"/>
          <w:szCs w:val="20"/>
          <w14:ligatures w14:val="none"/>
        </w:rPr>
        <w:t>behavior</w:t>
      </w:r>
      <w:proofErr w:type="spellEnd"/>
      <w:r>
        <w:rPr>
          <w:rFonts w:ascii="Century Gothic" w:eastAsia="Century Gothic" w:hAnsi="Century Gothic" w:cs="Times New Roman"/>
          <w:color w:val="575757"/>
          <w:kern w:val="0"/>
          <w:sz w:val="20"/>
          <w:szCs w:val="20"/>
          <w14:ligatures w14:val="none"/>
        </w:rPr>
        <w:t>, as determined by Sponsor’s sole discretion;</w:t>
      </w:r>
      <w:r w:rsidRPr="00A5112E">
        <w:rPr>
          <w:rFonts w:ascii="Century Gothic" w:eastAsia="Century Gothic" w:hAnsi="Century Gothic" w:cs="Times New Roman"/>
          <w:color w:val="575757"/>
          <w:kern w:val="0"/>
          <w:sz w:val="20"/>
          <w:szCs w:val="20"/>
          <w14:ligatures w14:val="none"/>
        </w:rPr>
        <w:t xml:space="preserve"> make or incite racial abuse, chant, use offensive language, </w:t>
      </w:r>
      <w:r>
        <w:rPr>
          <w:rFonts w:ascii="Century Gothic" w:eastAsia="Century Gothic" w:hAnsi="Century Gothic" w:cs="Times New Roman"/>
          <w:color w:val="575757"/>
          <w:kern w:val="0"/>
          <w:sz w:val="20"/>
          <w:szCs w:val="20"/>
          <w14:ligatures w14:val="none"/>
        </w:rPr>
        <w:t xml:space="preserve">or </w:t>
      </w:r>
      <w:r w:rsidRPr="00A5112E">
        <w:rPr>
          <w:rFonts w:ascii="Century Gothic" w:eastAsia="Century Gothic" w:hAnsi="Century Gothic" w:cs="Times New Roman"/>
          <w:color w:val="575757"/>
          <w:kern w:val="0"/>
          <w:sz w:val="20"/>
          <w:szCs w:val="20"/>
          <w14:ligatures w14:val="none"/>
        </w:rPr>
        <w:t>make obscene</w:t>
      </w:r>
      <w:r>
        <w:rPr>
          <w:rFonts w:ascii="Century Gothic" w:eastAsia="Century Gothic" w:hAnsi="Century Gothic" w:cs="Times New Roman"/>
          <w:color w:val="575757"/>
          <w:kern w:val="0"/>
          <w:sz w:val="20"/>
          <w:szCs w:val="20"/>
          <w14:ligatures w14:val="none"/>
        </w:rPr>
        <w:t xml:space="preserve"> or offensive</w:t>
      </w:r>
      <w:r w:rsidRPr="00A5112E">
        <w:rPr>
          <w:rFonts w:ascii="Century Gothic" w:eastAsia="Century Gothic" w:hAnsi="Century Gothic" w:cs="Times New Roman"/>
          <w:color w:val="575757"/>
          <w:kern w:val="0"/>
          <w:sz w:val="20"/>
          <w:szCs w:val="20"/>
          <w14:ligatures w14:val="none"/>
        </w:rPr>
        <w:t xml:space="preserve"> gestures, </w:t>
      </w:r>
      <w:r>
        <w:rPr>
          <w:rFonts w:ascii="Century Gothic" w:eastAsia="Century Gothic" w:hAnsi="Century Gothic" w:cs="Times New Roman"/>
          <w:color w:val="575757"/>
          <w:kern w:val="0"/>
          <w:sz w:val="20"/>
          <w:szCs w:val="20"/>
          <w14:ligatures w14:val="none"/>
        </w:rPr>
        <w:t xml:space="preserve">at Sponsor’s sole direction; act violently, or </w:t>
      </w:r>
      <w:r w:rsidRPr="00A5112E">
        <w:rPr>
          <w:rFonts w:ascii="Century Gothic" w:eastAsia="Century Gothic" w:hAnsi="Century Gothic" w:cs="Times New Roman"/>
          <w:color w:val="575757"/>
          <w:kern w:val="0"/>
          <w:sz w:val="20"/>
          <w:szCs w:val="20"/>
          <w14:ligatures w14:val="none"/>
        </w:rPr>
        <w:t>throw items</w:t>
      </w:r>
      <w:r>
        <w:rPr>
          <w:rFonts w:ascii="Century Gothic" w:eastAsia="Century Gothic" w:hAnsi="Century Gothic" w:cs="Times New Roman"/>
          <w:color w:val="575757"/>
          <w:kern w:val="0"/>
          <w:sz w:val="20"/>
          <w:szCs w:val="20"/>
          <w14:ligatures w14:val="none"/>
        </w:rPr>
        <w:t>;</w:t>
      </w:r>
      <w:r w:rsidRPr="00A5112E">
        <w:rPr>
          <w:rFonts w:ascii="Century Gothic" w:eastAsia="Century Gothic" w:hAnsi="Century Gothic" w:cs="Times New Roman"/>
          <w:color w:val="575757"/>
          <w:kern w:val="0"/>
          <w:sz w:val="20"/>
          <w:szCs w:val="20"/>
          <w14:ligatures w14:val="none"/>
        </w:rPr>
        <w:t xml:space="preserve"> </w:t>
      </w:r>
      <w:r>
        <w:rPr>
          <w:rFonts w:ascii="Century Gothic" w:eastAsia="Century Gothic" w:hAnsi="Century Gothic" w:cs="Times New Roman"/>
          <w:color w:val="575757"/>
          <w:kern w:val="0"/>
          <w:sz w:val="20"/>
          <w:szCs w:val="20"/>
          <w14:ligatures w14:val="none"/>
        </w:rPr>
        <w:t>use/</w:t>
      </w:r>
      <w:r w:rsidRPr="00A5112E">
        <w:rPr>
          <w:rFonts w:ascii="Century Gothic" w:eastAsia="Century Gothic" w:hAnsi="Century Gothic" w:cs="Times New Roman"/>
          <w:color w:val="575757"/>
          <w:kern w:val="0"/>
          <w:sz w:val="20"/>
          <w:szCs w:val="20"/>
          <w14:ligatures w14:val="none"/>
        </w:rPr>
        <w:t>carry laser pens</w:t>
      </w:r>
      <w:r>
        <w:rPr>
          <w:rFonts w:ascii="Century Gothic" w:eastAsia="Century Gothic" w:hAnsi="Century Gothic" w:cs="Times New Roman"/>
          <w:color w:val="575757"/>
          <w:kern w:val="0"/>
          <w:sz w:val="20"/>
          <w:szCs w:val="20"/>
          <w14:ligatures w14:val="none"/>
        </w:rPr>
        <w:t>,</w:t>
      </w:r>
      <w:r w:rsidRPr="00A5112E">
        <w:rPr>
          <w:rFonts w:ascii="Century Gothic" w:eastAsia="Century Gothic" w:hAnsi="Century Gothic" w:cs="Times New Roman"/>
          <w:color w:val="575757"/>
          <w:kern w:val="0"/>
          <w:sz w:val="20"/>
          <w:szCs w:val="20"/>
          <w14:ligatures w14:val="none"/>
        </w:rPr>
        <w:t xml:space="preserve"> weapons</w:t>
      </w:r>
      <w:r>
        <w:rPr>
          <w:rFonts w:ascii="Century Gothic" w:eastAsia="Century Gothic" w:hAnsi="Century Gothic" w:cs="Times New Roman"/>
          <w:color w:val="575757"/>
          <w:kern w:val="0"/>
          <w:sz w:val="20"/>
          <w:szCs w:val="20"/>
          <w14:ligatures w14:val="none"/>
        </w:rPr>
        <w:t>,</w:t>
      </w:r>
      <w:r w:rsidRPr="00A5112E">
        <w:rPr>
          <w:rFonts w:ascii="Century Gothic" w:eastAsia="Century Gothic" w:hAnsi="Century Gothic" w:cs="Times New Roman"/>
          <w:color w:val="575757"/>
          <w:kern w:val="0"/>
          <w:sz w:val="20"/>
          <w:szCs w:val="20"/>
          <w14:ligatures w14:val="none"/>
        </w:rPr>
        <w:t xml:space="preserve"> or illegal substances</w:t>
      </w:r>
      <w:r>
        <w:rPr>
          <w:rFonts w:ascii="Century Gothic" w:eastAsia="Century Gothic" w:hAnsi="Century Gothic" w:cs="Times New Roman"/>
          <w:color w:val="575757"/>
          <w:kern w:val="0"/>
          <w:sz w:val="20"/>
          <w:szCs w:val="20"/>
          <w14:ligatures w14:val="none"/>
        </w:rPr>
        <w:t>;</w:t>
      </w:r>
      <w:r w:rsidRPr="00A5112E">
        <w:rPr>
          <w:rFonts w:ascii="Century Gothic" w:eastAsia="Century Gothic" w:hAnsi="Century Gothic" w:cs="Times New Roman"/>
          <w:color w:val="575757"/>
          <w:kern w:val="0"/>
          <w:sz w:val="20"/>
          <w:szCs w:val="20"/>
          <w14:ligatures w14:val="none"/>
        </w:rPr>
        <w:t xml:space="preserve"> make excessive noise</w:t>
      </w:r>
      <w:r>
        <w:rPr>
          <w:rFonts w:ascii="Century Gothic" w:eastAsia="Century Gothic" w:hAnsi="Century Gothic" w:cs="Times New Roman"/>
          <w:color w:val="575757"/>
          <w:kern w:val="0"/>
          <w:sz w:val="20"/>
          <w:szCs w:val="20"/>
          <w14:ligatures w14:val="none"/>
        </w:rPr>
        <w:t>;</w:t>
      </w:r>
      <w:r w:rsidRPr="00A5112E">
        <w:rPr>
          <w:rFonts w:ascii="Century Gothic" w:eastAsia="Century Gothic" w:hAnsi="Century Gothic" w:cs="Times New Roman"/>
          <w:color w:val="575757"/>
          <w:kern w:val="0"/>
          <w:sz w:val="20"/>
          <w:szCs w:val="20"/>
          <w14:ligatures w14:val="none"/>
        </w:rPr>
        <w:t xml:space="preserve"> damage the venue</w:t>
      </w:r>
      <w:r>
        <w:rPr>
          <w:rFonts w:ascii="Century Gothic" w:eastAsia="Century Gothic" w:hAnsi="Century Gothic" w:cs="Times New Roman"/>
          <w:color w:val="575757"/>
          <w:kern w:val="0"/>
          <w:sz w:val="20"/>
          <w:szCs w:val="20"/>
          <w14:ligatures w14:val="none"/>
        </w:rPr>
        <w:t>;</w:t>
      </w:r>
      <w:r w:rsidRPr="00A5112E">
        <w:rPr>
          <w:rFonts w:ascii="Century Gothic" w:eastAsia="Century Gothic" w:hAnsi="Century Gothic" w:cs="Times New Roman"/>
          <w:color w:val="575757"/>
          <w:kern w:val="0"/>
          <w:sz w:val="20"/>
          <w:szCs w:val="20"/>
          <w14:ligatures w14:val="none"/>
        </w:rPr>
        <w:t xml:space="preserve"> or smoke. </w:t>
      </w:r>
      <w:r>
        <w:rPr>
          <w:rFonts w:ascii="Century Gothic" w:eastAsia="Century Gothic" w:hAnsi="Century Gothic" w:cs="Times New Roman"/>
          <w:color w:val="575757"/>
          <w:kern w:val="0"/>
          <w:sz w:val="20"/>
          <w:szCs w:val="20"/>
          <w14:ligatures w14:val="none"/>
        </w:rPr>
        <w:t xml:space="preserve">Failure to comply with these Official Rules may result in the participant being refused entry or a Prize. </w:t>
      </w:r>
      <w:bookmarkStart w:id="1" w:name="_Hlk74649566"/>
    </w:p>
    <w:p w14:paraId="2C46E91A" w14:textId="77777777" w:rsidR="00BB6CAC" w:rsidRDefault="00BB6CAC" w:rsidP="00BB6CAC">
      <w:pPr>
        <w:numPr>
          <w:ilvl w:val="1"/>
          <w:numId w:val="1"/>
        </w:numPr>
        <w:tabs>
          <w:tab w:val="center" w:pos="1843"/>
        </w:tabs>
        <w:autoSpaceDE w:val="0"/>
        <w:autoSpaceDN w:val="0"/>
        <w:adjustRightInd w:val="0"/>
        <w:spacing w:line="276" w:lineRule="auto"/>
        <w:ind w:right="85"/>
        <w:jc w:val="both"/>
        <w:rPr>
          <w:rFonts w:ascii="Century Gothic" w:eastAsia="Century Gothic" w:hAnsi="Century Gothic" w:cs="Times New Roman"/>
          <w:color w:val="575757"/>
          <w:kern w:val="0"/>
          <w:sz w:val="20"/>
          <w:szCs w:val="20"/>
          <w14:ligatures w14:val="none"/>
        </w:rPr>
      </w:pPr>
      <w:r w:rsidRPr="009C5D03">
        <w:rPr>
          <w:rFonts w:ascii="Century Gothic" w:eastAsia="Century Gothic" w:hAnsi="Century Gothic" w:cs="Times New Roman"/>
          <w:color w:val="575757"/>
          <w:kern w:val="0"/>
          <w:sz w:val="20"/>
          <w:szCs w:val="20"/>
          <w14:ligatures w14:val="none"/>
        </w:rPr>
        <w:t xml:space="preserve">Maximum of </w:t>
      </w:r>
      <w:r>
        <w:rPr>
          <w:rFonts w:ascii="Century Gothic" w:eastAsia="Century Gothic" w:hAnsi="Century Gothic" w:cs="Times New Roman"/>
          <w:color w:val="575757"/>
          <w:kern w:val="0"/>
          <w:sz w:val="20"/>
          <w:szCs w:val="20"/>
          <w14:ligatures w14:val="none"/>
        </w:rPr>
        <w:t>one (</w:t>
      </w:r>
      <w:r w:rsidRPr="009C5D03">
        <w:rPr>
          <w:rFonts w:ascii="Century Gothic" w:eastAsia="Century Gothic" w:hAnsi="Century Gothic" w:cs="Times New Roman"/>
          <w:color w:val="575757"/>
          <w:kern w:val="0"/>
          <w:sz w:val="20"/>
          <w:szCs w:val="20"/>
          <w14:ligatures w14:val="none"/>
        </w:rPr>
        <w:t>1</w:t>
      </w:r>
      <w:r>
        <w:rPr>
          <w:rFonts w:ascii="Century Gothic" w:eastAsia="Century Gothic" w:hAnsi="Century Gothic" w:cs="Times New Roman"/>
          <w:color w:val="575757"/>
          <w:kern w:val="0"/>
          <w:sz w:val="20"/>
          <w:szCs w:val="20"/>
          <w14:ligatures w14:val="none"/>
        </w:rPr>
        <w:t>)</w:t>
      </w:r>
      <w:r w:rsidRPr="009C5D03">
        <w:rPr>
          <w:rFonts w:ascii="Century Gothic" w:eastAsia="Century Gothic" w:hAnsi="Century Gothic" w:cs="Times New Roman"/>
          <w:color w:val="575757"/>
          <w:kern w:val="0"/>
          <w:sz w:val="20"/>
          <w:szCs w:val="20"/>
          <w14:ligatures w14:val="none"/>
        </w:rPr>
        <w:t xml:space="preserve"> entry is permitted per person during the Promotion Period. </w:t>
      </w:r>
    </w:p>
    <w:p w14:paraId="376967A8" w14:textId="77777777" w:rsidR="00BB6CAC" w:rsidRPr="009C5D03" w:rsidRDefault="00BB6CAC" w:rsidP="00BB6CAC">
      <w:pPr>
        <w:tabs>
          <w:tab w:val="center" w:pos="1843"/>
        </w:tabs>
        <w:autoSpaceDE w:val="0"/>
        <w:autoSpaceDN w:val="0"/>
        <w:adjustRightInd w:val="0"/>
        <w:spacing w:line="276" w:lineRule="auto"/>
        <w:ind w:left="1800" w:right="85"/>
        <w:jc w:val="both"/>
        <w:rPr>
          <w:rFonts w:ascii="Century Gothic" w:eastAsia="Century Gothic" w:hAnsi="Century Gothic" w:cs="Times New Roman"/>
          <w:color w:val="575757"/>
          <w:kern w:val="0"/>
          <w:sz w:val="20"/>
          <w:szCs w:val="20"/>
          <w14:ligatures w14:val="none"/>
        </w:rPr>
      </w:pPr>
    </w:p>
    <w:p w14:paraId="61BA705F" w14:textId="77777777" w:rsidR="00BB6CAC" w:rsidRPr="00D5730F" w:rsidRDefault="00BB6CAC" w:rsidP="00BB6CAC">
      <w:pPr>
        <w:pStyle w:val="ListParagraph"/>
        <w:numPr>
          <w:ilvl w:val="0"/>
          <w:numId w:val="1"/>
        </w:numPr>
        <w:tabs>
          <w:tab w:val="center" w:pos="1843"/>
        </w:tabs>
        <w:autoSpaceDE w:val="0"/>
        <w:autoSpaceDN w:val="0"/>
        <w:adjustRightInd w:val="0"/>
        <w:spacing w:line="276" w:lineRule="auto"/>
        <w:ind w:right="85"/>
        <w:contextualSpacing w:val="0"/>
        <w:jc w:val="both"/>
        <w:rPr>
          <w:rFonts w:ascii="Century Gothic" w:eastAsia="Century Gothic" w:hAnsi="Century Gothic" w:cs="Times New Roman"/>
          <w:color w:val="575757"/>
          <w:kern w:val="0"/>
          <w:sz w:val="20"/>
          <w:szCs w:val="20"/>
          <w14:ligatures w14:val="none"/>
        </w:rPr>
      </w:pPr>
      <w:r w:rsidRPr="00D5730F">
        <w:rPr>
          <w:rFonts w:ascii="Century Gothic" w:eastAsia="Century Gothic" w:hAnsi="Century Gothic" w:cs="Times New Roman"/>
          <w:color w:val="575757"/>
          <w:kern w:val="0"/>
          <w:sz w:val="20"/>
          <w:szCs w:val="20"/>
          <w14:ligatures w14:val="none"/>
        </w:rPr>
        <w:t xml:space="preserve">No person may win more than </w:t>
      </w:r>
      <w:r>
        <w:rPr>
          <w:rFonts w:ascii="Century Gothic" w:eastAsia="Century Gothic" w:hAnsi="Century Gothic" w:cs="Times New Roman"/>
          <w:color w:val="575757"/>
          <w:kern w:val="0"/>
          <w:sz w:val="20"/>
          <w:szCs w:val="20"/>
          <w14:ligatures w14:val="none"/>
        </w:rPr>
        <w:t>one (</w:t>
      </w:r>
      <w:r w:rsidRPr="00D5730F">
        <w:rPr>
          <w:rFonts w:ascii="Century Gothic" w:eastAsia="Century Gothic" w:hAnsi="Century Gothic" w:cs="Times New Roman"/>
          <w:color w:val="575757"/>
          <w:kern w:val="0"/>
          <w:sz w:val="20"/>
          <w:szCs w:val="20"/>
          <w14:ligatures w14:val="none"/>
        </w:rPr>
        <w:t>1</w:t>
      </w:r>
      <w:r>
        <w:rPr>
          <w:rFonts w:ascii="Century Gothic" w:eastAsia="Century Gothic" w:hAnsi="Century Gothic" w:cs="Times New Roman"/>
          <w:color w:val="575757"/>
          <w:kern w:val="0"/>
          <w:sz w:val="20"/>
          <w:szCs w:val="20"/>
          <w14:ligatures w14:val="none"/>
        </w:rPr>
        <w:t>)</w:t>
      </w:r>
      <w:r w:rsidRPr="00D5730F">
        <w:rPr>
          <w:rFonts w:ascii="Century Gothic" w:eastAsia="Century Gothic" w:hAnsi="Century Gothic" w:cs="Times New Roman"/>
          <w:color w:val="575757"/>
          <w:kern w:val="0"/>
          <w:sz w:val="20"/>
          <w:szCs w:val="20"/>
          <w14:ligatures w14:val="none"/>
        </w:rPr>
        <w:t xml:space="preserve"> Prize.</w:t>
      </w:r>
    </w:p>
    <w:bookmarkEnd w:id="1"/>
    <w:p w14:paraId="4875CC45" w14:textId="77777777" w:rsidR="00BB6CAC" w:rsidRPr="00522DEA" w:rsidRDefault="00BB6CAC" w:rsidP="00BB6CAC">
      <w:pPr>
        <w:spacing w:line="259" w:lineRule="auto"/>
        <w:ind w:right="85"/>
        <w:jc w:val="both"/>
        <w:rPr>
          <w:rFonts w:ascii="Century Gothic" w:eastAsia="Century Gothic" w:hAnsi="Century Gothic" w:cs="Times New Roman"/>
          <w:bCs/>
          <w:color w:val="575757"/>
          <w:kern w:val="0"/>
          <w:sz w:val="20"/>
          <w:szCs w:val="20"/>
          <w14:ligatures w14:val="none"/>
        </w:rPr>
      </w:pPr>
    </w:p>
    <w:p w14:paraId="6A2A5226" w14:textId="77777777" w:rsidR="00BB6CAC" w:rsidRDefault="00BB6CAC" w:rsidP="00BB6CAC">
      <w:pPr>
        <w:pStyle w:val="ListParagraph"/>
        <w:numPr>
          <w:ilvl w:val="0"/>
          <w:numId w:val="1"/>
        </w:numPr>
        <w:rPr>
          <w:rFonts w:ascii="Century Gothic" w:eastAsia="Century Gothic" w:hAnsi="Century Gothic" w:cs="Times New Roman"/>
          <w:color w:val="575757"/>
          <w:kern w:val="0"/>
          <w:sz w:val="20"/>
          <w:szCs w:val="20"/>
          <w14:ligatures w14:val="none"/>
        </w:rPr>
      </w:pPr>
      <w:r w:rsidRPr="004F1641">
        <w:rPr>
          <w:rFonts w:ascii="Century Gothic" w:eastAsia="Century Gothic" w:hAnsi="Century Gothic" w:cs="Times New Roman"/>
          <w:b/>
          <w:bCs/>
          <w:color w:val="575757"/>
          <w:kern w:val="0"/>
          <w:sz w:val="20"/>
          <w:szCs w:val="20"/>
          <w14:ligatures w14:val="none"/>
        </w:rPr>
        <w:t>Odds of Winning:</w:t>
      </w:r>
      <w:r w:rsidRPr="004F1641">
        <w:rPr>
          <w:rFonts w:ascii="Century Gothic" w:eastAsia="Century Gothic" w:hAnsi="Century Gothic" w:cs="Times New Roman"/>
          <w:color w:val="575757"/>
          <w:kern w:val="0"/>
          <w:sz w:val="20"/>
          <w:szCs w:val="20"/>
          <w14:ligatures w14:val="none"/>
        </w:rPr>
        <w:t xml:space="preserve"> Your odds of winning </w:t>
      </w:r>
      <w:r>
        <w:rPr>
          <w:rFonts w:ascii="Century Gothic" w:eastAsia="Century Gothic" w:hAnsi="Century Gothic" w:cs="Times New Roman"/>
          <w:color w:val="575757"/>
          <w:kern w:val="0"/>
          <w:sz w:val="20"/>
          <w:szCs w:val="20"/>
          <w14:ligatures w14:val="none"/>
        </w:rPr>
        <w:t>are 181 in 970</w:t>
      </w:r>
      <w:r w:rsidRPr="004F1641">
        <w:rPr>
          <w:rFonts w:ascii="Century Gothic" w:eastAsia="Century Gothic" w:hAnsi="Century Gothic" w:cs="Times New Roman"/>
          <w:color w:val="575757"/>
          <w:kern w:val="0"/>
          <w:sz w:val="20"/>
          <w:szCs w:val="20"/>
          <w14:ligatures w14:val="none"/>
        </w:rPr>
        <w:t xml:space="preserve">. </w:t>
      </w:r>
    </w:p>
    <w:p w14:paraId="749E68E6" w14:textId="77777777" w:rsidR="00BB6CAC" w:rsidRPr="009C5D03" w:rsidRDefault="00BB6CAC" w:rsidP="00BB6CAC">
      <w:pPr>
        <w:rPr>
          <w:rFonts w:ascii="Century Gothic" w:eastAsia="Century Gothic" w:hAnsi="Century Gothic" w:cs="Times New Roman"/>
          <w:color w:val="575757"/>
          <w:kern w:val="0"/>
          <w:sz w:val="20"/>
          <w:szCs w:val="20"/>
          <w14:ligatures w14:val="none"/>
        </w:rPr>
      </w:pPr>
    </w:p>
    <w:p w14:paraId="7C2B2B60" w14:textId="77777777" w:rsidR="00BB6CAC" w:rsidRPr="00606B93" w:rsidRDefault="00BB6CAC" w:rsidP="00BB6CAC">
      <w:pPr>
        <w:pStyle w:val="ListParagraph"/>
        <w:numPr>
          <w:ilvl w:val="0"/>
          <w:numId w:val="1"/>
        </w:numPr>
        <w:spacing w:line="259" w:lineRule="auto"/>
        <w:ind w:right="83"/>
        <w:contextualSpacing w:val="0"/>
        <w:jc w:val="both"/>
        <w:rPr>
          <w:rFonts w:ascii="Century Gothic" w:eastAsia="Century Gothic" w:hAnsi="Century Gothic" w:cs="Times New Roman"/>
          <w:bCs/>
          <w:color w:val="575757"/>
          <w:kern w:val="0"/>
          <w:sz w:val="20"/>
          <w:szCs w:val="20"/>
          <w14:ligatures w14:val="none"/>
        </w:rPr>
      </w:pPr>
      <w:r>
        <w:rPr>
          <w:rFonts w:ascii="Century Gothic" w:eastAsia="Century Gothic" w:hAnsi="Century Gothic" w:cs="Times New Roman"/>
          <w:b/>
          <w:color w:val="575757"/>
          <w:kern w:val="0"/>
          <w:sz w:val="20"/>
          <w:szCs w:val="20"/>
          <w14:ligatures w14:val="none"/>
        </w:rPr>
        <w:t xml:space="preserve">The </w:t>
      </w:r>
      <w:r w:rsidRPr="000048B7">
        <w:rPr>
          <w:rFonts w:ascii="Century Gothic" w:eastAsia="Century Gothic" w:hAnsi="Century Gothic" w:cs="Times New Roman"/>
          <w:b/>
          <w:color w:val="575757"/>
          <w:kern w:val="0"/>
          <w:sz w:val="20"/>
          <w:szCs w:val="20"/>
          <w14:ligatures w14:val="none"/>
        </w:rPr>
        <w:t>Prizes:</w:t>
      </w:r>
      <w:r w:rsidRPr="00CA01B9">
        <w:rPr>
          <w:rFonts w:ascii="Century Gothic" w:eastAsia="Century Gothic" w:hAnsi="Century Gothic" w:cs="Times New Roman"/>
          <w:b/>
          <w:color w:val="575757"/>
          <w:kern w:val="0"/>
          <w:sz w:val="20"/>
          <w:szCs w:val="20"/>
          <w14:ligatures w14:val="none"/>
        </w:rPr>
        <w:t xml:space="preserve"> </w:t>
      </w:r>
      <w:r w:rsidRPr="00606B93">
        <w:rPr>
          <w:rFonts w:ascii="Century Gothic" w:eastAsia="Century Gothic" w:hAnsi="Century Gothic" w:cs="Times New Roman"/>
          <w:bCs/>
          <w:color w:val="575757"/>
          <w:kern w:val="0"/>
          <w:sz w:val="20"/>
          <w:szCs w:val="20"/>
          <w14:ligatures w14:val="none"/>
        </w:rPr>
        <w:t xml:space="preserve">There will be a total of </w:t>
      </w:r>
      <w:r>
        <w:rPr>
          <w:rFonts w:ascii="Century Gothic" w:eastAsia="Century Gothic" w:hAnsi="Century Gothic" w:cs="Times New Roman"/>
          <w:bCs/>
          <w:color w:val="575757"/>
          <w:kern w:val="0"/>
          <w:sz w:val="20"/>
          <w:szCs w:val="20"/>
          <w14:ligatures w14:val="none"/>
        </w:rPr>
        <w:t>one-hundred and eighty-one (</w:t>
      </w:r>
      <w:r w:rsidRPr="00606B93">
        <w:rPr>
          <w:rFonts w:ascii="Century Gothic" w:eastAsia="Century Gothic" w:hAnsi="Century Gothic" w:cs="Times New Roman"/>
          <w:bCs/>
          <w:color w:val="575757"/>
          <w:kern w:val="0"/>
          <w:sz w:val="20"/>
          <w:szCs w:val="20"/>
          <w14:ligatures w14:val="none"/>
        </w:rPr>
        <w:t>181</w:t>
      </w:r>
      <w:r>
        <w:rPr>
          <w:rFonts w:ascii="Century Gothic" w:eastAsia="Century Gothic" w:hAnsi="Century Gothic" w:cs="Times New Roman"/>
          <w:bCs/>
          <w:color w:val="575757"/>
          <w:kern w:val="0"/>
          <w:sz w:val="20"/>
          <w:szCs w:val="20"/>
          <w14:ligatures w14:val="none"/>
        </w:rPr>
        <w:t>)</w:t>
      </w:r>
      <w:r w:rsidRPr="00606B93">
        <w:rPr>
          <w:rFonts w:ascii="Century Gothic" w:eastAsia="Century Gothic" w:hAnsi="Century Gothic" w:cs="Times New Roman"/>
          <w:bCs/>
          <w:color w:val="575757"/>
          <w:kern w:val="0"/>
          <w:sz w:val="20"/>
          <w:szCs w:val="20"/>
          <w14:ligatures w14:val="none"/>
        </w:rPr>
        <w:t xml:space="preserve"> winners. Each winner will win one of the following:</w:t>
      </w:r>
    </w:p>
    <w:p w14:paraId="1F2BEA67" w14:textId="77777777" w:rsidR="00BB6CAC" w:rsidRDefault="00BB6CAC" w:rsidP="00BB6CAC">
      <w:pPr>
        <w:pStyle w:val="ListParagraph"/>
        <w:numPr>
          <w:ilvl w:val="1"/>
          <w:numId w:val="1"/>
        </w:numPr>
        <w:spacing w:line="259" w:lineRule="auto"/>
        <w:ind w:right="83"/>
        <w:contextualSpacing w:val="0"/>
        <w:jc w:val="both"/>
        <w:rPr>
          <w:rFonts w:ascii="Century Gothic" w:eastAsia="Century Gothic" w:hAnsi="Century Gothic" w:cs="Times New Roman"/>
          <w:bCs/>
          <w:color w:val="575757"/>
          <w:kern w:val="0"/>
          <w:sz w:val="20"/>
          <w:szCs w:val="20"/>
          <w14:ligatures w14:val="none"/>
        </w:rPr>
      </w:pPr>
      <w:r w:rsidRPr="00606B93">
        <w:rPr>
          <w:rFonts w:ascii="Century Gothic" w:eastAsia="Century Gothic" w:hAnsi="Century Gothic" w:cs="Times New Roman"/>
          <w:b/>
          <w:color w:val="575757"/>
          <w:kern w:val="0"/>
          <w:sz w:val="20"/>
          <w:szCs w:val="20"/>
          <w14:ligatures w14:val="none"/>
        </w:rPr>
        <w:t xml:space="preserve">Tier 1 Prize: </w:t>
      </w:r>
      <w:r w:rsidRPr="00AD3B40">
        <w:rPr>
          <w:rFonts w:ascii="Century Gothic" w:eastAsia="Century Gothic" w:hAnsi="Century Gothic" w:cs="Times New Roman"/>
          <w:bCs/>
          <w:color w:val="575757"/>
          <w:kern w:val="0"/>
          <w:sz w:val="20"/>
          <w:szCs w:val="20"/>
          <w14:ligatures w14:val="none"/>
        </w:rPr>
        <w:t xml:space="preserve">There will be </w:t>
      </w:r>
      <w:r>
        <w:rPr>
          <w:rFonts w:ascii="Century Gothic" w:eastAsia="Century Gothic" w:hAnsi="Century Gothic" w:cs="Times New Roman"/>
          <w:bCs/>
          <w:color w:val="575757"/>
          <w:kern w:val="0"/>
          <w:sz w:val="20"/>
          <w:szCs w:val="20"/>
          <w14:ligatures w14:val="none"/>
        </w:rPr>
        <w:t>one (</w:t>
      </w:r>
      <w:r w:rsidRPr="00AD3B40">
        <w:rPr>
          <w:rFonts w:ascii="Century Gothic" w:eastAsia="Century Gothic" w:hAnsi="Century Gothic" w:cs="Times New Roman"/>
          <w:bCs/>
          <w:color w:val="575757"/>
          <w:kern w:val="0"/>
          <w:sz w:val="20"/>
          <w:szCs w:val="20"/>
          <w14:ligatures w14:val="none"/>
        </w:rPr>
        <w:t>1</w:t>
      </w:r>
      <w:r>
        <w:rPr>
          <w:rFonts w:ascii="Century Gothic" w:eastAsia="Century Gothic" w:hAnsi="Century Gothic" w:cs="Times New Roman"/>
          <w:bCs/>
          <w:color w:val="575757"/>
          <w:kern w:val="0"/>
          <w:sz w:val="20"/>
          <w:szCs w:val="20"/>
          <w14:ligatures w14:val="none"/>
        </w:rPr>
        <w:t>) Tier 1 Prize</w:t>
      </w:r>
      <w:r w:rsidRPr="00AD3B40">
        <w:rPr>
          <w:rFonts w:ascii="Century Gothic" w:eastAsia="Century Gothic" w:hAnsi="Century Gothic" w:cs="Times New Roman"/>
          <w:bCs/>
          <w:color w:val="575757"/>
          <w:kern w:val="0"/>
          <w:sz w:val="20"/>
          <w:szCs w:val="20"/>
          <w14:ligatures w14:val="none"/>
        </w:rPr>
        <w:t xml:space="preserve"> winner.</w:t>
      </w:r>
      <w:r w:rsidRPr="00606B93">
        <w:rPr>
          <w:rFonts w:ascii="Century Gothic" w:eastAsia="Century Gothic" w:hAnsi="Century Gothic" w:cs="Times New Roman"/>
          <w:b/>
          <w:color w:val="575757"/>
          <w:kern w:val="0"/>
          <w:sz w:val="20"/>
          <w:szCs w:val="20"/>
          <w14:ligatures w14:val="none"/>
        </w:rPr>
        <w:t xml:space="preserve"> </w:t>
      </w:r>
      <w:r w:rsidRPr="00606B93">
        <w:rPr>
          <w:rFonts w:ascii="Century Gothic" w:eastAsia="Century Gothic" w:hAnsi="Century Gothic" w:cs="Times New Roman"/>
          <w:bCs/>
          <w:color w:val="575757"/>
          <w:kern w:val="0"/>
          <w:sz w:val="20"/>
          <w:szCs w:val="20"/>
          <w14:ligatures w14:val="none"/>
        </w:rPr>
        <w:t xml:space="preserve">The winner will win </w:t>
      </w:r>
      <w:r>
        <w:rPr>
          <w:rFonts w:ascii="Century Gothic" w:eastAsia="Century Gothic" w:hAnsi="Century Gothic" w:cs="Times New Roman"/>
          <w:bCs/>
          <w:color w:val="575757"/>
          <w:kern w:val="0"/>
          <w:sz w:val="20"/>
          <w:szCs w:val="20"/>
          <w14:ligatures w14:val="none"/>
        </w:rPr>
        <w:t>one (1) Replica McLaren F1 Helmet signed by Oscar Piastri (approximate retail value (“</w:t>
      </w:r>
      <w:r w:rsidRPr="008B6F33">
        <w:rPr>
          <w:rFonts w:ascii="Century Gothic" w:eastAsia="Century Gothic" w:hAnsi="Century Gothic" w:cs="Times New Roman"/>
          <w:b/>
          <w:color w:val="575757"/>
          <w:kern w:val="0"/>
          <w:sz w:val="20"/>
          <w:szCs w:val="20"/>
          <w14:ligatures w14:val="none"/>
        </w:rPr>
        <w:t>ARV</w:t>
      </w:r>
      <w:r w:rsidRPr="00133EEF">
        <w:rPr>
          <w:rFonts w:ascii="Century Gothic" w:eastAsia="Century Gothic" w:hAnsi="Century Gothic" w:cs="Times New Roman"/>
          <w:bCs/>
          <w:color w:val="575757"/>
          <w:kern w:val="0"/>
          <w:sz w:val="20"/>
          <w:szCs w:val="20"/>
          <w14:ligatures w14:val="none"/>
        </w:rPr>
        <w:t xml:space="preserve">”): </w:t>
      </w:r>
      <w:r>
        <w:rPr>
          <w:rFonts w:ascii="Century Gothic" w:eastAsia="Century Gothic" w:hAnsi="Century Gothic" w:cs="Times New Roman"/>
          <w:bCs/>
          <w:color w:val="575757"/>
          <w:kern w:val="0"/>
          <w:sz w:val="20"/>
          <w:szCs w:val="20"/>
          <w14:ligatures w14:val="none"/>
        </w:rPr>
        <w:t xml:space="preserve">$10,000 USD) and one (1) trip to the McLaren Technology Centre in Woking, United Kingdom for the winner </w:t>
      </w:r>
      <w:r w:rsidRPr="00525A04">
        <w:rPr>
          <w:rFonts w:ascii="Century Gothic" w:eastAsia="Century Gothic" w:hAnsi="Century Gothic" w:cs="Times New Roman"/>
          <w:bCs/>
          <w:color w:val="575757"/>
          <w:kern w:val="0"/>
          <w:sz w:val="20"/>
          <w:szCs w:val="20"/>
          <w14:ligatures w14:val="none"/>
        </w:rPr>
        <w:t xml:space="preserve">and </w:t>
      </w:r>
      <w:r w:rsidRPr="00112D87">
        <w:rPr>
          <w:rFonts w:ascii="Century Gothic" w:eastAsia="Century Gothic" w:hAnsi="Century Gothic" w:cs="Times New Roman"/>
          <w:bCs/>
          <w:color w:val="575757"/>
          <w:kern w:val="0"/>
          <w:sz w:val="20"/>
          <w:szCs w:val="20"/>
          <w14:ligatures w14:val="none"/>
        </w:rPr>
        <w:t xml:space="preserve">a guest, </w:t>
      </w:r>
      <w:r w:rsidRPr="00525A04">
        <w:rPr>
          <w:rFonts w:ascii="Century Gothic" w:eastAsia="Century Gothic" w:hAnsi="Century Gothic" w:cs="Times New Roman"/>
          <w:bCs/>
          <w:color w:val="575757"/>
          <w:kern w:val="0"/>
          <w:sz w:val="20"/>
          <w:szCs w:val="20"/>
          <w14:ligatures w14:val="none"/>
        </w:rPr>
        <w:t>including</w:t>
      </w:r>
      <w:r>
        <w:rPr>
          <w:rFonts w:ascii="Century Gothic" w:eastAsia="Century Gothic" w:hAnsi="Century Gothic" w:cs="Times New Roman"/>
          <w:bCs/>
          <w:color w:val="575757"/>
          <w:kern w:val="0"/>
          <w:sz w:val="20"/>
          <w:szCs w:val="20"/>
          <w14:ligatures w14:val="none"/>
        </w:rPr>
        <w:t>:</w:t>
      </w:r>
    </w:p>
    <w:p w14:paraId="72CC33E0" w14:textId="77777777" w:rsidR="00BB6CAC" w:rsidRPr="00C21E20" w:rsidRDefault="00BB6CAC" w:rsidP="00BB6CAC">
      <w:pPr>
        <w:pStyle w:val="ListParagraph"/>
        <w:numPr>
          <w:ilvl w:val="2"/>
          <w:numId w:val="1"/>
        </w:numPr>
        <w:spacing w:line="259" w:lineRule="auto"/>
        <w:ind w:right="83"/>
        <w:contextualSpacing w:val="0"/>
        <w:jc w:val="both"/>
        <w:rPr>
          <w:rFonts w:ascii="Century Gothic" w:eastAsia="Century Gothic" w:hAnsi="Century Gothic" w:cs="Times New Roman"/>
          <w:bCs/>
          <w:color w:val="575757"/>
          <w:kern w:val="0"/>
          <w:sz w:val="20"/>
          <w:szCs w:val="20"/>
          <w14:ligatures w14:val="none"/>
        </w:rPr>
      </w:pPr>
      <w:r>
        <w:rPr>
          <w:rFonts w:ascii="Century Gothic" w:eastAsia="Century Gothic" w:hAnsi="Century Gothic" w:cs="Times New Roman"/>
          <w:bCs/>
          <w:color w:val="575757"/>
          <w:kern w:val="0"/>
          <w:sz w:val="20"/>
          <w:szCs w:val="20"/>
          <w14:ligatures w14:val="none"/>
        </w:rPr>
        <w:t>Round trip</w:t>
      </w:r>
      <w:r w:rsidRPr="00C21E20">
        <w:rPr>
          <w:rFonts w:ascii="Century Gothic" w:eastAsia="Century Gothic" w:hAnsi="Century Gothic" w:cs="Times New Roman"/>
          <w:bCs/>
          <w:color w:val="575757"/>
          <w:kern w:val="0"/>
          <w:sz w:val="20"/>
          <w:szCs w:val="20"/>
          <w14:ligatures w14:val="none"/>
        </w:rPr>
        <w:t xml:space="preserve"> economy flights from an international airport in the winner’s home country </w:t>
      </w:r>
      <w:r w:rsidRPr="00B53D6E">
        <w:rPr>
          <w:rFonts w:ascii="Century Gothic" w:eastAsia="Century Gothic" w:hAnsi="Century Gothic" w:cs="Times New Roman"/>
          <w:bCs/>
          <w:color w:val="575757"/>
          <w:kern w:val="0"/>
          <w:sz w:val="20"/>
          <w:szCs w:val="20"/>
          <w14:ligatures w14:val="none"/>
        </w:rPr>
        <w:t xml:space="preserve">to </w:t>
      </w:r>
      <w:r w:rsidRPr="009C5D03">
        <w:rPr>
          <w:rFonts w:ascii="Century Gothic" w:eastAsia="Century Gothic" w:hAnsi="Century Gothic" w:cs="Times New Roman"/>
          <w:bCs/>
          <w:color w:val="575757"/>
          <w:kern w:val="0"/>
          <w:sz w:val="20"/>
          <w:szCs w:val="20"/>
          <w14:ligatures w14:val="none"/>
        </w:rPr>
        <w:t>London, UK</w:t>
      </w:r>
      <w:r w:rsidRPr="00B53D6E">
        <w:rPr>
          <w:rFonts w:ascii="Century Gothic" w:eastAsia="Century Gothic" w:hAnsi="Century Gothic" w:cs="Times New Roman"/>
          <w:bCs/>
          <w:color w:val="575757"/>
          <w:kern w:val="0"/>
          <w:sz w:val="20"/>
          <w:szCs w:val="20"/>
          <w14:ligatures w14:val="none"/>
        </w:rPr>
        <w:t>, subject</w:t>
      </w:r>
      <w:r w:rsidRPr="00C21E20">
        <w:rPr>
          <w:rFonts w:ascii="Century Gothic" w:eastAsia="Century Gothic" w:hAnsi="Century Gothic" w:cs="Times New Roman"/>
          <w:bCs/>
          <w:color w:val="575757"/>
          <w:kern w:val="0"/>
          <w:sz w:val="20"/>
          <w:szCs w:val="20"/>
          <w14:ligatures w14:val="none"/>
        </w:rPr>
        <w:t xml:space="preserve"> to availability and the </w:t>
      </w:r>
      <w:r>
        <w:rPr>
          <w:rFonts w:ascii="Century Gothic" w:eastAsia="Century Gothic" w:hAnsi="Century Gothic" w:cs="Times New Roman"/>
          <w:bCs/>
          <w:color w:val="575757"/>
          <w:kern w:val="0"/>
          <w:sz w:val="20"/>
          <w:szCs w:val="20"/>
          <w14:ligatures w14:val="none"/>
        </w:rPr>
        <w:t>Sponsor’s</w:t>
      </w:r>
      <w:r w:rsidRPr="00C21E20">
        <w:rPr>
          <w:rFonts w:ascii="Century Gothic" w:eastAsia="Century Gothic" w:hAnsi="Century Gothic" w:cs="Times New Roman"/>
          <w:bCs/>
          <w:color w:val="575757"/>
          <w:kern w:val="0"/>
          <w:sz w:val="20"/>
          <w:szCs w:val="20"/>
          <w14:ligatures w14:val="none"/>
        </w:rPr>
        <w:t xml:space="preserve"> </w:t>
      </w:r>
      <w:proofErr w:type="gramStart"/>
      <w:r w:rsidRPr="00C21E20">
        <w:rPr>
          <w:rFonts w:ascii="Century Gothic" w:eastAsia="Century Gothic" w:hAnsi="Century Gothic" w:cs="Times New Roman"/>
          <w:bCs/>
          <w:color w:val="575757"/>
          <w:kern w:val="0"/>
          <w:sz w:val="20"/>
          <w:szCs w:val="20"/>
          <w14:ligatures w14:val="none"/>
        </w:rPr>
        <w:t>discretion;</w:t>
      </w:r>
      <w:proofErr w:type="gramEnd"/>
      <w:r w:rsidRPr="00C21E20">
        <w:rPr>
          <w:rFonts w:ascii="Century Gothic" w:eastAsia="Century Gothic" w:hAnsi="Century Gothic" w:cs="Times New Roman"/>
          <w:bCs/>
          <w:color w:val="575757"/>
          <w:kern w:val="0"/>
          <w:sz w:val="20"/>
          <w:szCs w:val="20"/>
          <w14:ligatures w14:val="none"/>
        </w:rPr>
        <w:t xml:space="preserve"> </w:t>
      </w:r>
    </w:p>
    <w:p w14:paraId="1EEF1D00" w14:textId="77777777" w:rsidR="00BB6CAC" w:rsidRPr="00C21E20" w:rsidRDefault="00BB6CAC" w:rsidP="00BB6CAC">
      <w:pPr>
        <w:pStyle w:val="ListParagraph"/>
        <w:numPr>
          <w:ilvl w:val="2"/>
          <w:numId w:val="1"/>
        </w:numPr>
        <w:spacing w:line="259" w:lineRule="auto"/>
        <w:ind w:right="83"/>
        <w:contextualSpacing w:val="0"/>
        <w:jc w:val="both"/>
        <w:rPr>
          <w:rFonts w:ascii="Century Gothic" w:eastAsia="Century Gothic" w:hAnsi="Century Gothic" w:cs="Times New Roman"/>
          <w:bCs/>
          <w:color w:val="575757"/>
          <w:kern w:val="0"/>
          <w:sz w:val="20"/>
          <w:szCs w:val="20"/>
          <w14:ligatures w14:val="none"/>
        </w:rPr>
      </w:pPr>
      <w:r>
        <w:rPr>
          <w:rFonts w:ascii="Century Gothic" w:eastAsia="Century Gothic" w:hAnsi="Century Gothic" w:cs="Times New Roman"/>
          <w:bCs/>
          <w:color w:val="575757"/>
          <w:kern w:val="0"/>
          <w:sz w:val="20"/>
          <w:szCs w:val="20"/>
          <w14:ligatures w14:val="none"/>
        </w:rPr>
        <w:t>One (1)</w:t>
      </w:r>
      <w:r w:rsidRPr="00C21E20">
        <w:rPr>
          <w:rFonts w:ascii="Century Gothic" w:eastAsia="Century Gothic" w:hAnsi="Century Gothic" w:cs="Times New Roman"/>
          <w:bCs/>
          <w:color w:val="575757"/>
          <w:kern w:val="0"/>
          <w:sz w:val="20"/>
          <w:szCs w:val="20"/>
          <w14:ligatures w14:val="none"/>
        </w:rPr>
        <w:t xml:space="preserve"> night’</w:t>
      </w:r>
      <w:r>
        <w:rPr>
          <w:rFonts w:ascii="Century Gothic" w:eastAsia="Century Gothic" w:hAnsi="Century Gothic" w:cs="Times New Roman"/>
          <w:bCs/>
          <w:color w:val="575757"/>
          <w:kern w:val="0"/>
          <w:sz w:val="20"/>
          <w:szCs w:val="20"/>
          <w14:ligatures w14:val="none"/>
        </w:rPr>
        <w:t>s</w:t>
      </w:r>
      <w:r w:rsidRPr="00C21E20">
        <w:rPr>
          <w:rFonts w:ascii="Century Gothic" w:eastAsia="Century Gothic" w:hAnsi="Century Gothic" w:cs="Times New Roman"/>
          <w:bCs/>
          <w:color w:val="575757"/>
          <w:kern w:val="0"/>
          <w:sz w:val="20"/>
          <w:szCs w:val="20"/>
          <w14:ligatures w14:val="none"/>
        </w:rPr>
        <w:t xml:space="preserve"> accommodation in a standard </w:t>
      </w:r>
      <w:r>
        <w:rPr>
          <w:rFonts w:ascii="Century Gothic" w:eastAsia="Century Gothic" w:hAnsi="Century Gothic" w:cs="Times New Roman"/>
          <w:bCs/>
          <w:color w:val="575757"/>
          <w:kern w:val="0"/>
          <w:sz w:val="20"/>
          <w:szCs w:val="20"/>
          <w14:ligatures w14:val="none"/>
        </w:rPr>
        <w:t>twin or double occupancy</w:t>
      </w:r>
      <w:r w:rsidRPr="00C21E20">
        <w:rPr>
          <w:rFonts w:ascii="Century Gothic" w:eastAsia="Century Gothic" w:hAnsi="Century Gothic" w:cs="Times New Roman"/>
          <w:bCs/>
          <w:color w:val="575757"/>
          <w:kern w:val="0"/>
          <w:sz w:val="20"/>
          <w:szCs w:val="20"/>
          <w14:ligatures w14:val="none"/>
        </w:rPr>
        <w:t xml:space="preserve"> room at a </w:t>
      </w:r>
      <w:r>
        <w:rPr>
          <w:rFonts w:ascii="Century Gothic" w:eastAsia="Century Gothic" w:hAnsi="Century Gothic" w:cs="Times New Roman"/>
          <w:bCs/>
          <w:color w:val="575757"/>
          <w:kern w:val="0"/>
          <w:sz w:val="20"/>
          <w:szCs w:val="20"/>
          <w14:ligatures w14:val="none"/>
        </w:rPr>
        <w:t>minimum 3-star</w:t>
      </w:r>
      <w:r w:rsidRPr="00C21E20">
        <w:rPr>
          <w:rFonts w:ascii="Century Gothic" w:eastAsia="Century Gothic" w:hAnsi="Century Gothic" w:cs="Times New Roman"/>
          <w:bCs/>
          <w:color w:val="575757"/>
          <w:kern w:val="0"/>
          <w:sz w:val="20"/>
          <w:szCs w:val="20"/>
          <w14:ligatures w14:val="none"/>
        </w:rPr>
        <w:t xml:space="preserve"> hotel, subject to availability and the </w:t>
      </w:r>
      <w:r>
        <w:rPr>
          <w:rFonts w:ascii="Century Gothic" w:eastAsia="Century Gothic" w:hAnsi="Century Gothic" w:cs="Times New Roman"/>
          <w:bCs/>
          <w:color w:val="575757"/>
          <w:kern w:val="0"/>
          <w:sz w:val="20"/>
          <w:szCs w:val="20"/>
          <w14:ligatures w14:val="none"/>
        </w:rPr>
        <w:t>Sponsor’s</w:t>
      </w:r>
      <w:r w:rsidRPr="00C21E20">
        <w:rPr>
          <w:rFonts w:ascii="Century Gothic" w:eastAsia="Century Gothic" w:hAnsi="Century Gothic" w:cs="Times New Roman"/>
          <w:bCs/>
          <w:color w:val="575757"/>
          <w:kern w:val="0"/>
          <w:sz w:val="20"/>
          <w:szCs w:val="20"/>
          <w14:ligatures w14:val="none"/>
        </w:rPr>
        <w:t xml:space="preserve"> </w:t>
      </w:r>
      <w:proofErr w:type="gramStart"/>
      <w:r w:rsidRPr="00C21E20">
        <w:rPr>
          <w:rFonts w:ascii="Century Gothic" w:eastAsia="Century Gothic" w:hAnsi="Century Gothic" w:cs="Times New Roman"/>
          <w:bCs/>
          <w:color w:val="575757"/>
          <w:kern w:val="0"/>
          <w:sz w:val="20"/>
          <w:szCs w:val="20"/>
          <w14:ligatures w14:val="none"/>
        </w:rPr>
        <w:t>discretion;</w:t>
      </w:r>
      <w:proofErr w:type="gramEnd"/>
      <w:r w:rsidRPr="00C21E20">
        <w:rPr>
          <w:rFonts w:ascii="Century Gothic" w:eastAsia="Century Gothic" w:hAnsi="Century Gothic" w:cs="Times New Roman"/>
          <w:bCs/>
          <w:color w:val="575757"/>
          <w:kern w:val="0"/>
          <w:sz w:val="20"/>
          <w:szCs w:val="20"/>
          <w14:ligatures w14:val="none"/>
        </w:rPr>
        <w:t xml:space="preserve"> </w:t>
      </w:r>
    </w:p>
    <w:p w14:paraId="56384FF5" w14:textId="77777777" w:rsidR="00BB6CAC" w:rsidRPr="00C21E20" w:rsidRDefault="00BB6CAC" w:rsidP="00BB6CAC">
      <w:pPr>
        <w:pStyle w:val="ListParagraph"/>
        <w:numPr>
          <w:ilvl w:val="2"/>
          <w:numId w:val="1"/>
        </w:numPr>
        <w:spacing w:line="259" w:lineRule="auto"/>
        <w:ind w:right="83"/>
        <w:contextualSpacing w:val="0"/>
        <w:jc w:val="both"/>
        <w:rPr>
          <w:rFonts w:ascii="Century Gothic" w:eastAsia="Century Gothic" w:hAnsi="Century Gothic" w:cs="Times New Roman"/>
          <w:bCs/>
          <w:color w:val="575757"/>
          <w:kern w:val="0"/>
          <w:sz w:val="20"/>
          <w:szCs w:val="20"/>
          <w14:ligatures w14:val="none"/>
        </w:rPr>
      </w:pPr>
      <w:r>
        <w:rPr>
          <w:rFonts w:ascii="Century Gothic" w:eastAsia="Century Gothic" w:hAnsi="Century Gothic" w:cs="Times New Roman"/>
          <w:bCs/>
          <w:color w:val="575757"/>
          <w:kern w:val="0"/>
          <w:sz w:val="20"/>
          <w:szCs w:val="20"/>
          <w14:ligatures w14:val="none"/>
        </w:rPr>
        <w:t>A t</w:t>
      </w:r>
      <w:r w:rsidRPr="00C21E20">
        <w:rPr>
          <w:rFonts w:ascii="Century Gothic" w:eastAsia="Century Gothic" w:hAnsi="Century Gothic" w:cs="Times New Roman"/>
          <w:bCs/>
          <w:color w:val="575757"/>
          <w:kern w:val="0"/>
          <w:sz w:val="20"/>
          <w:szCs w:val="20"/>
          <w14:ligatures w14:val="none"/>
        </w:rPr>
        <w:t xml:space="preserve">our of the McLaren </w:t>
      </w:r>
      <w:r>
        <w:rPr>
          <w:rFonts w:ascii="Century Gothic" w:eastAsia="Century Gothic" w:hAnsi="Century Gothic" w:cs="Times New Roman"/>
          <w:bCs/>
          <w:color w:val="575757"/>
          <w:kern w:val="0"/>
          <w:sz w:val="20"/>
          <w:szCs w:val="20"/>
          <w14:ligatures w14:val="none"/>
        </w:rPr>
        <w:t>Technology Centre;</w:t>
      </w:r>
      <w:r w:rsidRPr="00C21E20">
        <w:rPr>
          <w:rFonts w:ascii="Century Gothic" w:eastAsia="Century Gothic" w:hAnsi="Century Gothic" w:cs="Times New Roman"/>
          <w:bCs/>
          <w:color w:val="575757"/>
          <w:kern w:val="0"/>
          <w:sz w:val="20"/>
          <w:szCs w:val="20"/>
          <w14:ligatures w14:val="none"/>
        </w:rPr>
        <w:t xml:space="preserve"> </w:t>
      </w:r>
      <w:r>
        <w:rPr>
          <w:rFonts w:ascii="Century Gothic" w:eastAsia="Century Gothic" w:hAnsi="Century Gothic" w:cs="Times New Roman"/>
          <w:bCs/>
          <w:color w:val="575757"/>
          <w:kern w:val="0"/>
          <w:sz w:val="20"/>
          <w:szCs w:val="20"/>
          <w14:ligatures w14:val="none"/>
        </w:rPr>
        <w:t xml:space="preserve">and </w:t>
      </w:r>
    </w:p>
    <w:p w14:paraId="4960445E" w14:textId="5D83AEEC" w:rsidR="00BB6CAC" w:rsidRPr="00C21E20" w:rsidRDefault="00BB6CAC" w:rsidP="00BB6CAC">
      <w:pPr>
        <w:pStyle w:val="ListParagraph"/>
        <w:numPr>
          <w:ilvl w:val="2"/>
          <w:numId w:val="1"/>
        </w:numPr>
        <w:spacing w:line="259" w:lineRule="auto"/>
        <w:ind w:right="83"/>
        <w:contextualSpacing w:val="0"/>
        <w:jc w:val="both"/>
        <w:rPr>
          <w:rFonts w:ascii="Century Gothic" w:eastAsia="Century Gothic" w:hAnsi="Century Gothic" w:cs="Times New Roman"/>
          <w:bCs/>
          <w:color w:val="575757"/>
          <w:kern w:val="0"/>
          <w:sz w:val="20"/>
          <w:szCs w:val="20"/>
          <w14:ligatures w14:val="none"/>
        </w:rPr>
      </w:pPr>
      <w:r>
        <w:rPr>
          <w:rFonts w:ascii="Century Gothic" w:eastAsia="Century Gothic" w:hAnsi="Century Gothic" w:cs="Times New Roman"/>
          <w:bCs/>
          <w:color w:val="575757"/>
          <w:kern w:val="0"/>
          <w:sz w:val="20"/>
          <w:szCs w:val="20"/>
          <w14:ligatures w14:val="none"/>
        </w:rPr>
        <w:t>A m</w:t>
      </w:r>
      <w:r w:rsidRPr="00C21E20">
        <w:rPr>
          <w:rFonts w:ascii="Century Gothic" w:eastAsia="Century Gothic" w:hAnsi="Century Gothic" w:cs="Times New Roman"/>
          <w:bCs/>
          <w:color w:val="575757"/>
          <w:kern w:val="0"/>
          <w:sz w:val="20"/>
          <w:szCs w:val="20"/>
          <w14:ligatures w14:val="none"/>
        </w:rPr>
        <w:t xml:space="preserve">eet </w:t>
      </w:r>
      <w:r>
        <w:rPr>
          <w:rFonts w:ascii="Century Gothic" w:eastAsia="Century Gothic" w:hAnsi="Century Gothic" w:cs="Times New Roman"/>
          <w:bCs/>
          <w:color w:val="575757"/>
          <w:kern w:val="0"/>
          <w:sz w:val="20"/>
          <w:szCs w:val="20"/>
          <w14:ligatures w14:val="none"/>
        </w:rPr>
        <w:t>and</w:t>
      </w:r>
      <w:r w:rsidRPr="00C21E20">
        <w:rPr>
          <w:rFonts w:ascii="Century Gothic" w:eastAsia="Century Gothic" w:hAnsi="Century Gothic" w:cs="Times New Roman"/>
          <w:bCs/>
          <w:color w:val="575757"/>
          <w:kern w:val="0"/>
          <w:sz w:val="20"/>
          <w:szCs w:val="20"/>
          <w14:ligatures w14:val="none"/>
        </w:rPr>
        <w:t xml:space="preserve"> greet with </w:t>
      </w:r>
      <w:r w:rsidR="00AA423D" w:rsidRPr="00AA423D">
        <w:rPr>
          <w:rFonts w:ascii="Century Gothic" w:eastAsia="Century Gothic" w:hAnsi="Century Gothic" w:cs="Times New Roman"/>
          <w:bCs/>
          <w:color w:val="575757"/>
          <w:kern w:val="0"/>
          <w:sz w:val="20"/>
          <w:szCs w:val="20"/>
          <w14:ligatures w14:val="none"/>
        </w:rPr>
        <w:t>a McLaren Formula 1 driver</w:t>
      </w:r>
      <w:r>
        <w:rPr>
          <w:rFonts w:ascii="Century Gothic" w:eastAsia="Century Gothic" w:hAnsi="Century Gothic" w:cs="Times New Roman"/>
          <w:bCs/>
          <w:color w:val="575757"/>
          <w:kern w:val="0"/>
          <w:sz w:val="20"/>
          <w:szCs w:val="20"/>
          <w14:ligatures w14:val="none"/>
        </w:rPr>
        <w:t>.</w:t>
      </w:r>
      <w:r w:rsidRPr="00C21E20">
        <w:rPr>
          <w:rFonts w:ascii="Century Gothic" w:eastAsia="Century Gothic" w:hAnsi="Century Gothic" w:cs="Times New Roman"/>
          <w:bCs/>
          <w:color w:val="575757"/>
          <w:kern w:val="0"/>
          <w:sz w:val="20"/>
          <w:szCs w:val="20"/>
          <w14:ligatures w14:val="none"/>
        </w:rPr>
        <w:t xml:space="preserve"> </w:t>
      </w:r>
    </w:p>
    <w:p w14:paraId="0D2BA63D" w14:textId="77777777" w:rsidR="00BB6CAC" w:rsidRDefault="00BB6CAC" w:rsidP="00BB6CAC">
      <w:pPr>
        <w:spacing w:line="259" w:lineRule="auto"/>
        <w:ind w:left="1980" w:right="83"/>
        <w:jc w:val="both"/>
        <w:rPr>
          <w:rFonts w:ascii="Century Gothic" w:eastAsia="Century Gothic" w:hAnsi="Century Gothic" w:cs="Times New Roman"/>
          <w:bCs/>
          <w:color w:val="575757"/>
          <w:kern w:val="0"/>
          <w:sz w:val="20"/>
          <w:szCs w:val="20"/>
          <w14:ligatures w14:val="none"/>
        </w:rPr>
      </w:pPr>
      <w:r>
        <w:rPr>
          <w:rFonts w:ascii="Century Gothic" w:eastAsia="Century Gothic" w:hAnsi="Century Gothic" w:cs="Times New Roman"/>
          <w:bCs/>
          <w:color w:val="575757"/>
          <w:kern w:val="0"/>
          <w:sz w:val="20"/>
          <w:szCs w:val="20"/>
          <w14:ligatures w14:val="none"/>
        </w:rPr>
        <w:t>The trip has an ARV of $10,000 USD. The total Tier 1 Prize ARV: $20,000 USD.</w:t>
      </w:r>
    </w:p>
    <w:p w14:paraId="5E952EB3" w14:textId="77777777" w:rsidR="00BB6CAC" w:rsidRPr="009C5D03" w:rsidRDefault="00BB6CAC" w:rsidP="00BB6CAC">
      <w:pPr>
        <w:pStyle w:val="ListParagraph"/>
        <w:numPr>
          <w:ilvl w:val="1"/>
          <w:numId w:val="1"/>
        </w:numPr>
        <w:spacing w:line="259" w:lineRule="auto"/>
        <w:ind w:right="83"/>
        <w:contextualSpacing w:val="0"/>
        <w:jc w:val="both"/>
        <w:rPr>
          <w:rFonts w:ascii="Century Gothic" w:eastAsia="Century Gothic" w:hAnsi="Century Gothic" w:cs="Times New Roman"/>
          <w:bCs/>
          <w:color w:val="575757"/>
          <w:kern w:val="0"/>
          <w:sz w:val="20"/>
          <w:szCs w:val="20"/>
          <w14:ligatures w14:val="none"/>
        </w:rPr>
      </w:pPr>
      <w:r w:rsidRPr="009C5D03">
        <w:rPr>
          <w:rFonts w:ascii="Century Gothic" w:eastAsia="Century Gothic" w:hAnsi="Century Gothic" w:cs="Times New Roman"/>
          <w:b/>
          <w:color w:val="575757"/>
          <w:kern w:val="0"/>
          <w:sz w:val="20"/>
          <w:szCs w:val="20"/>
          <w14:ligatures w14:val="none"/>
        </w:rPr>
        <w:t>Tier 2 Prizes:</w:t>
      </w:r>
      <w:r>
        <w:rPr>
          <w:rFonts w:ascii="Century Gothic" w:eastAsia="Century Gothic" w:hAnsi="Century Gothic" w:cs="Times New Roman"/>
          <w:bCs/>
          <w:color w:val="575757"/>
          <w:kern w:val="0"/>
          <w:sz w:val="20"/>
          <w:szCs w:val="20"/>
          <w14:ligatures w14:val="none"/>
        </w:rPr>
        <w:t xml:space="preserve"> There will be a total of thirty (30) Tier 2 Prize winners. Each winner will win one (1</w:t>
      </w:r>
      <w:proofErr w:type="gramStart"/>
      <w:r>
        <w:rPr>
          <w:rFonts w:ascii="Century Gothic" w:eastAsia="Century Gothic" w:hAnsi="Century Gothic" w:cs="Times New Roman"/>
          <w:bCs/>
          <w:color w:val="575757"/>
          <w:kern w:val="0"/>
          <w:sz w:val="20"/>
          <w:szCs w:val="20"/>
          <w14:ligatures w14:val="none"/>
        </w:rPr>
        <w:t>)  Official</w:t>
      </w:r>
      <w:proofErr w:type="gramEnd"/>
      <w:r>
        <w:rPr>
          <w:rFonts w:ascii="Century Gothic" w:eastAsia="Century Gothic" w:hAnsi="Century Gothic" w:cs="Times New Roman"/>
          <w:bCs/>
          <w:color w:val="575757"/>
          <w:kern w:val="0"/>
          <w:sz w:val="20"/>
          <w:szCs w:val="20"/>
          <w14:ligatures w14:val="none"/>
        </w:rPr>
        <w:t xml:space="preserve"> McLaren Cap, signed by Oscar Piastri, ARV: $200 USD.</w:t>
      </w:r>
    </w:p>
    <w:p w14:paraId="1C2D803E" w14:textId="77777777" w:rsidR="00BB6CAC" w:rsidRDefault="00BB6CAC" w:rsidP="00BB6CAC">
      <w:pPr>
        <w:pStyle w:val="ListParagraph"/>
        <w:numPr>
          <w:ilvl w:val="1"/>
          <w:numId w:val="1"/>
        </w:numPr>
        <w:spacing w:line="259" w:lineRule="auto"/>
        <w:ind w:right="83"/>
        <w:contextualSpacing w:val="0"/>
        <w:jc w:val="both"/>
        <w:rPr>
          <w:rFonts w:ascii="Century Gothic" w:eastAsia="Century Gothic" w:hAnsi="Century Gothic" w:cs="Times New Roman"/>
          <w:bCs/>
          <w:color w:val="575757"/>
          <w:kern w:val="0"/>
          <w:sz w:val="20"/>
          <w:szCs w:val="20"/>
          <w14:ligatures w14:val="none"/>
        </w:rPr>
      </w:pPr>
      <w:r w:rsidRPr="009C5D03">
        <w:rPr>
          <w:rFonts w:ascii="Century Gothic" w:eastAsia="Century Gothic" w:hAnsi="Century Gothic" w:cs="Times New Roman"/>
          <w:b/>
          <w:color w:val="575757"/>
          <w:kern w:val="0"/>
          <w:sz w:val="20"/>
          <w:szCs w:val="20"/>
          <w14:ligatures w14:val="none"/>
        </w:rPr>
        <w:t xml:space="preserve">Tier 3 Prizes: </w:t>
      </w:r>
      <w:r>
        <w:rPr>
          <w:rFonts w:ascii="Century Gothic" w:eastAsia="Century Gothic" w:hAnsi="Century Gothic" w:cs="Times New Roman"/>
          <w:bCs/>
          <w:color w:val="575757"/>
          <w:kern w:val="0"/>
          <w:sz w:val="20"/>
          <w:szCs w:val="20"/>
          <w14:ligatures w14:val="none"/>
        </w:rPr>
        <w:t xml:space="preserve">There will be a total of one-hundred and fifty (150) Tier 3 Prize winners. Each winner will win one (1) Official McLaren Cap, ARV: $40 USD. </w:t>
      </w:r>
    </w:p>
    <w:p w14:paraId="189D7DA1" w14:textId="77777777" w:rsidR="00BB6CAC" w:rsidRPr="00CE204B" w:rsidRDefault="00BB6CAC" w:rsidP="00BB6CAC">
      <w:pPr>
        <w:pStyle w:val="ListParagraph"/>
        <w:contextualSpacing w:val="0"/>
        <w:rPr>
          <w:rFonts w:ascii="Century Gothic" w:eastAsia="Century Gothic" w:hAnsi="Century Gothic" w:cs="Times New Roman"/>
          <w:bCs/>
          <w:color w:val="575757"/>
          <w:kern w:val="0"/>
          <w:sz w:val="20"/>
          <w:szCs w:val="20"/>
          <w14:ligatures w14:val="none"/>
        </w:rPr>
      </w:pPr>
    </w:p>
    <w:p w14:paraId="6CE93851" w14:textId="77777777" w:rsidR="00BB6CAC" w:rsidRPr="00FA7805" w:rsidRDefault="00BB6CAC" w:rsidP="00BB6CAC">
      <w:pPr>
        <w:pStyle w:val="ListParagraph"/>
        <w:spacing w:line="259" w:lineRule="auto"/>
        <w:ind w:left="1080" w:right="83"/>
        <w:contextualSpacing w:val="0"/>
        <w:jc w:val="both"/>
        <w:rPr>
          <w:rFonts w:ascii="Century Gothic" w:eastAsia="Century Gothic" w:hAnsi="Century Gothic" w:cs="Times New Roman"/>
          <w:bCs/>
          <w:color w:val="575757"/>
          <w:kern w:val="0"/>
          <w:sz w:val="20"/>
          <w:szCs w:val="20"/>
          <w14:ligatures w14:val="none"/>
        </w:rPr>
      </w:pPr>
      <w:r w:rsidRPr="009C5D03">
        <w:rPr>
          <w:rFonts w:ascii="Century Gothic" w:eastAsia="Century Gothic" w:hAnsi="Century Gothic" w:cs="Times New Roman"/>
          <w:b/>
          <w:color w:val="575757"/>
          <w:kern w:val="0"/>
          <w:sz w:val="20"/>
          <w:szCs w:val="20"/>
          <w14:ligatures w14:val="none"/>
        </w:rPr>
        <w:t>Total Prize Pool ARV:</w:t>
      </w:r>
      <w:r>
        <w:rPr>
          <w:rFonts w:ascii="Century Gothic" w:eastAsia="Century Gothic" w:hAnsi="Century Gothic" w:cs="Times New Roman"/>
          <w:bCs/>
          <w:color w:val="575757"/>
          <w:kern w:val="0"/>
          <w:sz w:val="20"/>
          <w:szCs w:val="20"/>
          <w14:ligatures w14:val="none"/>
        </w:rPr>
        <w:t xml:space="preserve"> $32,000 USD.  Tier 1, 2, and 3 prizes will be collectively referred to herein as a “Prize” or “Prizes.”</w:t>
      </w:r>
    </w:p>
    <w:p w14:paraId="4A22696C" w14:textId="77777777" w:rsidR="00BB6CAC" w:rsidRPr="00606B93" w:rsidRDefault="00BB6CAC" w:rsidP="00BB6CAC">
      <w:pPr>
        <w:pStyle w:val="ListParagraph"/>
        <w:spacing w:line="259" w:lineRule="auto"/>
        <w:ind w:left="1800" w:right="83"/>
        <w:contextualSpacing w:val="0"/>
        <w:jc w:val="both"/>
        <w:rPr>
          <w:rFonts w:ascii="Century Gothic" w:eastAsia="Century Gothic" w:hAnsi="Century Gothic" w:cs="Times New Roman"/>
          <w:bCs/>
          <w:color w:val="575757"/>
          <w:kern w:val="0"/>
          <w:sz w:val="20"/>
          <w:szCs w:val="20"/>
          <w14:ligatures w14:val="none"/>
        </w:rPr>
      </w:pPr>
    </w:p>
    <w:p w14:paraId="25332097" w14:textId="77777777" w:rsidR="00BB6CAC" w:rsidRPr="009C5D03" w:rsidRDefault="00BB6CAC" w:rsidP="00BB6CAC">
      <w:pPr>
        <w:pStyle w:val="ListParagraph"/>
        <w:numPr>
          <w:ilvl w:val="0"/>
          <w:numId w:val="1"/>
        </w:numPr>
        <w:spacing w:line="259" w:lineRule="auto"/>
        <w:ind w:right="83"/>
        <w:contextualSpacing w:val="0"/>
        <w:jc w:val="both"/>
        <w:rPr>
          <w:rFonts w:ascii="Century Gothic" w:eastAsia="Century Gothic" w:hAnsi="Century Gothic" w:cs="Times New Roman"/>
          <w:b/>
          <w:color w:val="575757"/>
          <w:kern w:val="0"/>
          <w:sz w:val="20"/>
          <w:szCs w:val="20"/>
          <w14:ligatures w14:val="none"/>
        </w:rPr>
      </w:pPr>
      <w:r w:rsidRPr="00C05956">
        <w:rPr>
          <w:rFonts w:ascii="Century Gothic" w:eastAsia="Century Gothic" w:hAnsi="Century Gothic" w:cs="Times New Roman"/>
          <w:b/>
          <w:color w:val="575757"/>
          <w:kern w:val="0"/>
          <w:sz w:val="20"/>
          <w:szCs w:val="20"/>
          <w14:ligatures w14:val="none"/>
        </w:rPr>
        <w:t xml:space="preserve">Further Prize Details: </w:t>
      </w:r>
    </w:p>
    <w:p w14:paraId="3575F7DB" w14:textId="77777777" w:rsidR="00BB6CAC" w:rsidRPr="000A1069" w:rsidRDefault="00BB6CAC" w:rsidP="00BB6CAC">
      <w:pPr>
        <w:numPr>
          <w:ilvl w:val="1"/>
          <w:numId w:val="1"/>
        </w:numPr>
        <w:tabs>
          <w:tab w:val="center" w:pos="1843"/>
        </w:tabs>
        <w:autoSpaceDE w:val="0"/>
        <w:autoSpaceDN w:val="0"/>
        <w:adjustRightInd w:val="0"/>
        <w:spacing w:line="276" w:lineRule="auto"/>
        <w:ind w:right="85"/>
        <w:jc w:val="both"/>
        <w:rPr>
          <w:rFonts w:ascii="Century Gothic" w:eastAsia="Century Gothic" w:hAnsi="Century Gothic" w:cs="Times New Roman"/>
          <w:bCs/>
          <w:color w:val="575757"/>
          <w:kern w:val="0"/>
          <w:sz w:val="20"/>
          <w:szCs w:val="20"/>
          <w14:ligatures w14:val="none"/>
        </w:rPr>
      </w:pPr>
      <w:r w:rsidRPr="000A1069">
        <w:rPr>
          <w:rFonts w:ascii="Century Gothic" w:eastAsia="Century Gothic" w:hAnsi="Century Gothic" w:cs="Times New Roman"/>
          <w:bCs/>
          <w:color w:val="575757"/>
          <w:kern w:val="0"/>
          <w:sz w:val="20"/>
          <w:szCs w:val="20"/>
          <w14:ligatures w14:val="none"/>
        </w:rPr>
        <w:t>Tier 1 Prize:</w:t>
      </w:r>
    </w:p>
    <w:p w14:paraId="09B24C7A" w14:textId="77777777" w:rsidR="00BB6CAC" w:rsidRDefault="00BB6CAC" w:rsidP="00BB6CAC">
      <w:pPr>
        <w:numPr>
          <w:ilvl w:val="2"/>
          <w:numId w:val="1"/>
        </w:numPr>
        <w:tabs>
          <w:tab w:val="center" w:pos="1843"/>
        </w:tabs>
        <w:autoSpaceDE w:val="0"/>
        <w:autoSpaceDN w:val="0"/>
        <w:adjustRightInd w:val="0"/>
        <w:spacing w:line="276" w:lineRule="auto"/>
        <w:ind w:right="83"/>
        <w:jc w:val="both"/>
        <w:rPr>
          <w:rFonts w:ascii="Century Gothic" w:eastAsia="Century Gothic" w:hAnsi="Century Gothic" w:cs="Times New Roman"/>
          <w:bCs/>
          <w:color w:val="575757"/>
          <w:kern w:val="0"/>
          <w:sz w:val="20"/>
          <w:szCs w:val="20"/>
          <w14:ligatures w14:val="none"/>
        </w:rPr>
      </w:pPr>
      <w:r w:rsidRPr="000A1069">
        <w:rPr>
          <w:rFonts w:ascii="Century Gothic" w:eastAsia="Century Gothic" w:hAnsi="Century Gothic" w:cs="Times New Roman"/>
          <w:bCs/>
          <w:color w:val="575757"/>
          <w:kern w:val="0"/>
          <w:sz w:val="20"/>
          <w:szCs w:val="20"/>
          <w14:ligatures w14:val="none"/>
        </w:rPr>
        <w:t xml:space="preserve">The Prize will be arranged by email between the Prize fulfilment agency and the winner. </w:t>
      </w:r>
      <w:bookmarkStart w:id="2" w:name="_Hlk213324571"/>
      <w:r>
        <w:rPr>
          <w:rFonts w:ascii="Century Gothic" w:eastAsia="Century Gothic" w:hAnsi="Century Gothic" w:cs="Times New Roman"/>
          <w:bCs/>
          <w:color w:val="575757"/>
          <w:kern w:val="0"/>
          <w:sz w:val="20"/>
          <w:szCs w:val="20"/>
          <w14:ligatures w14:val="none"/>
        </w:rPr>
        <w:t>Notwithstanding the foregoing, t</w:t>
      </w:r>
      <w:r w:rsidRPr="000A1069">
        <w:rPr>
          <w:rFonts w:ascii="Century Gothic" w:eastAsia="Century Gothic" w:hAnsi="Century Gothic" w:cs="Times New Roman"/>
          <w:bCs/>
          <w:color w:val="575757"/>
          <w:kern w:val="0"/>
          <w:sz w:val="20"/>
          <w:szCs w:val="20"/>
          <w14:ligatures w14:val="none"/>
        </w:rPr>
        <w:t xml:space="preserve">he </w:t>
      </w:r>
      <w:r>
        <w:rPr>
          <w:rFonts w:ascii="Century Gothic" w:eastAsia="Century Gothic" w:hAnsi="Century Gothic" w:cs="Times New Roman"/>
          <w:bCs/>
          <w:color w:val="575757"/>
          <w:kern w:val="0"/>
          <w:sz w:val="20"/>
          <w:szCs w:val="20"/>
          <w14:ligatures w14:val="none"/>
        </w:rPr>
        <w:t>Sponsor</w:t>
      </w:r>
      <w:r w:rsidRPr="000A1069">
        <w:rPr>
          <w:rFonts w:ascii="Century Gothic" w:eastAsia="Century Gothic" w:hAnsi="Century Gothic" w:cs="Times New Roman"/>
          <w:bCs/>
          <w:color w:val="575757"/>
          <w:kern w:val="0"/>
          <w:sz w:val="20"/>
          <w:szCs w:val="20"/>
          <w14:ligatures w14:val="none"/>
        </w:rPr>
        <w:t xml:space="preserve"> will have final discretion on all elements and aspects of </w:t>
      </w:r>
      <w:r>
        <w:rPr>
          <w:rFonts w:ascii="Century Gothic" w:eastAsia="Century Gothic" w:hAnsi="Century Gothic" w:cs="Times New Roman"/>
          <w:bCs/>
          <w:color w:val="575757"/>
          <w:kern w:val="0"/>
          <w:sz w:val="20"/>
          <w:szCs w:val="20"/>
          <w14:ligatures w14:val="none"/>
        </w:rPr>
        <w:t>the Tier 1 Prize</w:t>
      </w:r>
      <w:r w:rsidRPr="000A1069">
        <w:rPr>
          <w:rFonts w:ascii="Century Gothic" w:eastAsia="Century Gothic" w:hAnsi="Century Gothic" w:cs="Times New Roman"/>
          <w:bCs/>
          <w:color w:val="575757"/>
          <w:kern w:val="0"/>
          <w:sz w:val="20"/>
          <w:szCs w:val="20"/>
          <w14:ligatures w14:val="none"/>
        </w:rPr>
        <w:t xml:space="preserve">. The </w:t>
      </w:r>
      <w:r>
        <w:rPr>
          <w:rFonts w:ascii="Century Gothic" w:eastAsia="Century Gothic" w:hAnsi="Century Gothic" w:cs="Times New Roman"/>
          <w:bCs/>
          <w:color w:val="575757"/>
          <w:kern w:val="0"/>
          <w:sz w:val="20"/>
          <w:szCs w:val="20"/>
          <w14:ligatures w14:val="none"/>
        </w:rPr>
        <w:t>P</w:t>
      </w:r>
      <w:r w:rsidRPr="000A1069">
        <w:rPr>
          <w:rFonts w:ascii="Century Gothic" w:eastAsia="Century Gothic" w:hAnsi="Century Gothic" w:cs="Times New Roman"/>
          <w:bCs/>
          <w:color w:val="575757"/>
          <w:kern w:val="0"/>
          <w:sz w:val="20"/>
          <w:szCs w:val="20"/>
          <w14:ligatures w14:val="none"/>
        </w:rPr>
        <w:t xml:space="preserve">rize fulfilment agency will make all reasonable efforts to provide the winner with details of the </w:t>
      </w:r>
      <w:r>
        <w:rPr>
          <w:rFonts w:ascii="Century Gothic" w:eastAsia="Century Gothic" w:hAnsi="Century Gothic" w:cs="Times New Roman"/>
          <w:bCs/>
          <w:color w:val="575757"/>
          <w:kern w:val="0"/>
          <w:sz w:val="20"/>
          <w:szCs w:val="20"/>
          <w14:ligatures w14:val="none"/>
        </w:rPr>
        <w:t>P</w:t>
      </w:r>
      <w:r w:rsidRPr="000A1069">
        <w:rPr>
          <w:rFonts w:ascii="Century Gothic" w:eastAsia="Century Gothic" w:hAnsi="Century Gothic" w:cs="Times New Roman"/>
          <w:bCs/>
          <w:color w:val="575757"/>
          <w:kern w:val="0"/>
          <w:sz w:val="20"/>
          <w:szCs w:val="20"/>
          <w14:ligatures w14:val="none"/>
        </w:rPr>
        <w:t xml:space="preserve">rize at the earliest possible opportunity. </w:t>
      </w:r>
      <w:bookmarkStart w:id="3" w:name="_Hlk213324589"/>
      <w:bookmarkEnd w:id="2"/>
      <w:r w:rsidRPr="000A1069">
        <w:rPr>
          <w:rFonts w:ascii="Century Gothic" w:eastAsia="Century Gothic" w:hAnsi="Century Gothic" w:cs="Times New Roman"/>
          <w:bCs/>
          <w:color w:val="575757"/>
          <w:kern w:val="0"/>
          <w:sz w:val="20"/>
          <w:szCs w:val="20"/>
          <w14:ligatures w14:val="none"/>
        </w:rPr>
        <w:t xml:space="preserve">Once the </w:t>
      </w:r>
      <w:r>
        <w:rPr>
          <w:rFonts w:ascii="Century Gothic" w:eastAsia="Century Gothic" w:hAnsi="Century Gothic" w:cs="Times New Roman"/>
          <w:bCs/>
          <w:color w:val="575757"/>
          <w:kern w:val="0"/>
          <w:sz w:val="20"/>
          <w:szCs w:val="20"/>
          <w14:ligatures w14:val="none"/>
        </w:rPr>
        <w:t>P</w:t>
      </w:r>
      <w:r w:rsidRPr="000A1069">
        <w:rPr>
          <w:rFonts w:ascii="Century Gothic" w:eastAsia="Century Gothic" w:hAnsi="Century Gothic" w:cs="Times New Roman"/>
          <w:bCs/>
          <w:color w:val="575757"/>
          <w:kern w:val="0"/>
          <w:sz w:val="20"/>
          <w:szCs w:val="20"/>
          <w14:ligatures w14:val="none"/>
        </w:rPr>
        <w:t>rize details</w:t>
      </w:r>
      <w:r>
        <w:rPr>
          <w:rFonts w:ascii="Century Gothic" w:eastAsia="Century Gothic" w:hAnsi="Century Gothic" w:cs="Times New Roman"/>
          <w:bCs/>
          <w:color w:val="575757"/>
          <w:kern w:val="0"/>
          <w:sz w:val="20"/>
          <w:szCs w:val="20"/>
          <w14:ligatures w14:val="none"/>
        </w:rPr>
        <w:t>,</w:t>
      </w:r>
      <w:r w:rsidRPr="000A1069">
        <w:rPr>
          <w:rFonts w:ascii="Century Gothic" w:eastAsia="Century Gothic" w:hAnsi="Century Gothic" w:cs="Times New Roman"/>
          <w:bCs/>
          <w:color w:val="575757"/>
          <w:kern w:val="0"/>
          <w:sz w:val="20"/>
          <w:szCs w:val="20"/>
          <w14:ligatures w14:val="none"/>
        </w:rPr>
        <w:t xml:space="preserve"> including dates</w:t>
      </w:r>
      <w:r>
        <w:rPr>
          <w:rFonts w:ascii="Century Gothic" w:eastAsia="Century Gothic" w:hAnsi="Century Gothic" w:cs="Times New Roman"/>
          <w:bCs/>
          <w:color w:val="575757"/>
          <w:kern w:val="0"/>
          <w:sz w:val="20"/>
          <w:szCs w:val="20"/>
          <w14:ligatures w14:val="none"/>
        </w:rPr>
        <w:t xml:space="preserve"> and</w:t>
      </w:r>
      <w:r w:rsidRPr="000A1069">
        <w:rPr>
          <w:rFonts w:ascii="Century Gothic" w:eastAsia="Century Gothic" w:hAnsi="Century Gothic" w:cs="Times New Roman"/>
          <w:bCs/>
          <w:color w:val="575757"/>
          <w:kern w:val="0"/>
          <w:sz w:val="20"/>
          <w:szCs w:val="20"/>
          <w14:ligatures w14:val="none"/>
        </w:rPr>
        <w:t xml:space="preserve"> </w:t>
      </w:r>
      <w:proofErr w:type="spellStart"/>
      <w:r>
        <w:rPr>
          <w:rFonts w:ascii="Century Gothic" w:eastAsia="Century Gothic" w:hAnsi="Century Gothic" w:cs="Times New Roman"/>
          <w:bCs/>
          <w:color w:val="575757"/>
          <w:kern w:val="0"/>
          <w:sz w:val="20"/>
          <w:szCs w:val="20"/>
          <w14:ligatures w14:val="none"/>
        </w:rPr>
        <w:t>accomodations</w:t>
      </w:r>
      <w:proofErr w:type="spellEnd"/>
      <w:r>
        <w:rPr>
          <w:rFonts w:ascii="Century Gothic" w:eastAsia="Century Gothic" w:hAnsi="Century Gothic" w:cs="Times New Roman"/>
          <w:bCs/>
          <w:color w:val="575757"/>
          <w:kern w:val="0"/>
          <w:sz w:val="20"/>
          <w:szCs w:val="20"/>
          <w14:ligatures w14:val="none"/>
        </w:rPr>
        <w:t>,</w:t>
      </w:r>
      <w:r w:rsidRPr="000A1069">
        <w:rPr>
          <w:rFonts w:ascii="Century Gothic" w:eastAsia="Century Gothic" w:hAnsi="Century Gothic" w:cs="Times New Roman"/>
          <w:bCs/>
          <w:color w:val="575757"/>
          <w:kern w:val="0"/>
          <w:sz w:val="20"/>
          <w:szCs w:val="20"/>
          <w14:ligatures w14:val="none"/>
        </w:rPr>
        <w:t xml:space="preserve"> are confirmed, th</w:t>
      </w:r>
      <w:r>
        <w:rPr>
          <w:rFonts w:ascii="Century Gothic" w:eastAsia="Century Gothic" w:hAnsi="Century Gothic" w:cs="Times New Roman"/>
          <w:bCs/>
          <w:color w:val="575757"/>
          <w:kern w:val="0"/>
          <w:sz w:val="20"/>
          <w:szCs w:val="20"/>
          <w14:ligatures w14:val="none"/>
        </w:rPr>
        <w:t>ey</w:t>
      </w:r>
      <w:r w:rsidRPr="000A1069">
        <w:rPr>
          <w:rFonts w:ascii="Century Gothic" w:eastAsia="Century Gothic" w:hAnsi="Century Gothic" w:cs="Times New Roman"/>
          <w:bCs/>
          <w:color w:val="575757"/>
          <w:kern w:val="0"/>
          <w:sz w:val="20"/>
          <w:szCs w:val="20"/>
          <w14:ligatures w14:val="none"/>
        </w:rPr>
        <w:t xml:space="preserve"> cannot be amended or altered by the winner</w:t>
      </w:r>
      <w:r>
        <w:rPr>
          <w:rFonts w:ascii="Century Gothic" w:eastAsia="Century Gothic" w:hAnsi="Century Gothic" w:cs="Times New Roman"/>
          <w:bCs/>
          <w:color w:val="575757"/>
          <w:kern w:val="0"/>
          <w:sz w:val="20"/>
          <w:szCs w:val="20"/>
          <w14:ligatures w14:val="none"/>
        </w:rPr>
        <w:t>, except at the sole discretion of Sponsor</w:t>
      </w:r>
      <w:r w:rsidRPr="000A1069">
        <w:rPr>
          <w:rFonts w:ascii="Century Gothic" w:eastAsia="Century Gothic" w:hAnsi="Century Gothic" w:cs="Times New Roman"/>
          <w:bCs/>
          <w:color w:val="575757"/>
          <w:kern w:val="0"/>
          <w:sz w:val="20"/>
          <w:szCs w:val="20"/>
          <w14:ligatures w14:val="none"/>
        </w:rPr>
        <w:t>.</w:t>
      </w:r>
    </w:p>
    <w:p w14:paraId="182C957A" w14:textId="77777777" w:rsidR="00BB6CAC" w:rsidRDefault="00BB6CAC" w:rsidP="00BB6CAC">
      <w:pPr>
        <w:numPr>
          <w:ilvl w:val="2"/>
          <w:numId w:val="1"/>
        </w:numPr>
        <w:tabs>
          <w:tab w:val="center" w:pos="1843"/>
        </w:tabs>
        <w:autoSpaceDE w:val="0"/>
        <w:autoSpaceDN w:val="0"/>
        <w:adjustRightInd w:val="0"/>
        <w:spacing w:line="276" w:lineRule="auto"/>
        <w:ind w:right="83"/>
        <w:jc w:val="both"/>
        <w:rPr>
          <w:rFonts w:ascii="Century Gothic" w:eastAsia="Century Gothic" w:hAnsi="Century Gothic" w:cs="Times New Roman"/>
          <w:bCs/>
          <w:color w:val="575757"/>
          <w:kern w:val="0"/>
          <w:sz w:val="20"/>
          <w:szCs w:val="20"/>
          <w14:ligatures w14:val="none"/>
        </w:rPr>
      </w:pPr>
      <w:bookmarkStart w:id="4" w:name="_Hlk213324616"/>
      <w:bookmarkEnd w:id="3"/>
      <w:r>
        <w:rPr>
          <w:rFonts w:ascii="Century Gothic" w:eastAsia="Century Gothic" w:hAnsi="Century Gothic" w:cs="Times New Roman"/>
          <w:bCs/>
          <w:color w:val="575757"/>
          <w:kern w:val="0"/>
          <w:sz w:val="20"/>
          <w:szCs w:val="20"/>
          <w14:ligatures w14:val="none"/>
        </w:rPr>
        <w:lastRenderedPageBreak/>
        <w:t xml:space="preserve">The trip will be booked for a date before November 25, 2026, determined at the Sponsor’s sole discretion. </w:t>
      </w:r>
    </w:p>
    <w:bookmarkEnd w:id="4"/>
    <w:p w14:paraId="016F22CB" w14:textId="77777777" w:rsidR="00BB6CAC" w:rsidRPr="00112D87" w:rsidRDefault="00BB6CAC" w:rsidP="00BB6CAC">
      <w:pPr>
        <w:numPr>
          <w:ilvl w:val="2"/>
          <w:numId w:val="1"/>
        </w:numPr>
        <w:tabs>
          <w:tab w:val="center" w:pos="1843"/>
        </w:tabs>
        <w:autoSpaceDE w:val="0"/>
        <w:autoSpaceDN w:val="0"/>
        <w:adjustRightInd w:val="0"/>
        <w:spacing w:line="276" w:lineRule="auto"/>
        <w:jc w:val="both"/>
        <w:rPr>
          <w:rFonts w:ascii="Century Gothic" w:eastAsia="Century Gothic" w:hAnsi="Century Gothic" w:cs="Times New Roman"/>
          <w:color w:val="575757"/>
          <w:kern w:val="0"/>
          <w:sz w:val="20"/>
          <w:szCs w:val="20"/>
          <w14:ligatures w14:val="none"/>
        </w:rPr>
      </w:pPr>
      <w:r w:rsidRPr="00112D87">
        <w:rPr>
          <w:rFonts w:ascii="Century Gothic" w:eastAsia="Century Gothic" w:hAnsi="Century Gothic" w:cs="Times New Roman"/>
          <w:color w:val="575757"/>
          <w:kern w:val="0"/>
          <w:sz w:val="20"/>
          <w:szCs w:val="20"/>
          <w14:ligatures w14:val="none"/>
        </w:rPr>
        <w:t xml:space="preserve">The </w:t>
      </w:r>
      <w:r>
        <w:rPr>
          <w:rFonts w:ascii="Century Gothic" w:eastAsia="Century Gothic" w:hAnsi="Century Gothic" w:cs="Times New Roman"/>
          <w:color w:val="575757"/>
          <w:kern w:val="0"/>
          <w:sz w:val="20"/>
          <w:szCs w:val="20"/>
          <w14:ligatures w14:val="none"/>
        </w:rPr>
        <w:t xml:space="preserve">winner and </w:t>
      </w:r>
      <w:r w:rsidRPr="00112D87">
        <w:rPr>
          <w:rFonts w:ascii="Century Gothic" w:eastAsia="Century Gothic" w:hAnsi="Century Gothic" w:cs="Times New Roman"/>
          <w:color w:val="575757"/>
          <w:kern w:val="0"/>
          <w:sz w:val="20"/>
          <w:szCs w:val="20"/>
          <w14:ligatures w14:val="none"/>
        </w:rPr>
        <w:t xml:space="preserve">guest must be </w:t>
      </w:r>
      <w:r>
        <w:rPr>
          <w:rFonts w:ascii="Century Gothic" w:eastAsia="Century Gothic" w:hAnsi="Century Gothic" w:cs="Times New Roman"/>
          <w:color w:val="575757"/>
          <w:kern w:val="0"/>
          <w:sz w:val="20"/>
          <w:szCs w:val="20"/>
          <w14:ligatures w14:val="none"/>
        </w:rPr>
        <w:t>at least eighteen (18) years of age or older at the time of the Promotion.</w:t>
      </w:r>
      <w:r w:rsidRPr="00112D87">
        <w:rPr>
          <w:rFonts w:ascii="Century Gothic" w:eastAsia="Century Gothic" w:hAnsi="Century Gothic" w:cs="Times New Roman"/>
          <w:color w:val="575757"/>
          <w:kern w:val="0"/>
          <w:sz w:val="20"/>
          <w:szCs w:val="20"/>
          <w14:ligatures w14:val="none"/>
        </w:rPr>
        <w:t xml:space="preserve"> </w:t>
      </w:r>
    </w:p>
    <w:p w14:paraId="1F968570" w14:textId="77777777" w:rsidR="00BB6CAC" w:rsidRPr="004C2C8C" w:rsidRDefault="00BB6CAC" w:rsidP="00BB6CAC">
      <w:pPr>
        <w:numPr>
          <w:ilvl w:val="2"/>
          <w:numId w:val="1"/>
        </w:numPr>
        <w:tabs>
          <w:tab w:val="center" w:pos="1843"/>
        </w:tabs>
        <w:autoSpaceDE w:val="0"/>
        <w:autoSpaceDN w:val="0"/>
        <w:adjustRightInd w:val="0"/>
        <w:spacing w:line="276" w:lineRule="auto"/>
        <w:ind w:right="83"/>
        <w:jc w:val="both"/>
        <w:rPr>
          <w:rFonts w:ascii="Century Gothic" w:eastAsia="Century Gothic" w:hAnsi="Century Gothic" w:cs="Times New Roman"/>
          <w:bCs/>
          <w:color w:val="575757"/>
          <w:kern w:val="0"/>
          <w:sz w:val="20"/>
          <w:szCs w:val="20"/>
          <w14:ligatures w14:val="none"/>
        </w:rPr>
      </w:pPr>
      <w:r w:rsidRPr="004C2C8C">
        <w:rPr>
          <w:rFonts w:ascii="Century Gothic" w:eastAsia="Century Gothic" w:hAnsi="Century Gothic" w:cs="Times New Roman"/>
          <w:bCs/>
          <w:color w:val="575757"/>
          <w:kern w:val="0"/>
          <w:sz w:val="20"/>
          <w:szCs w:val="20"/>
          <w14:ligatures w14:val="none"/>
        </w:rPr>
        <w:t>The Tier 1 Prize winner is responsible for their own conduct and that of their guest during the use</w:t>
      </w:r>
      <w:r>
        <w:rPr>
          <w:rFonts w:ascii="Century Gothic" w:eastAsia="Century Gothic" w:hAnsi="Century Gothic" w:cs="Times New Roman"/>
          <w:bCs/>
          <w:color w:val="575757"/>
          <w:kern w:val="0"/>
          <w:sz w:val="20"/>
          <w:szCs w:val="20"/>
          <w14:ligatures w14:val="none"/>
        </w:rPr>
        <w:t xml:space="preserve"> </w:t>
      </w:r>
      <w:r w:rsidRPr="004C2C8C">
        <w:rPr>
          <w:rFonts w:ascii="Century Gothic" w:eastAsia="Century Gothic" w:hAnsi="Century Gothic" w:cs="Times New Roman"/>
          <w:bCs/>
          <w:color w:val="575757"/>
          <w:kern w:val="0"/>
          <w:sz w:val="20"/>
          <w:szCs w:val="20"/>
          <w14:ligatures w14:val="none"/>
        </w:rPr>
        <w:t>of the T</w:t>
      </w:r>
      <w:r>
        <w:rPr>
          <w:rFonts w:ascii="Century Gothic" w:eastAsia="Century Gothic" w:hAnsi="Century Gothic" w:cs="Times New Roman"/>
          <w:bCs/>
          <w:color w:val="575757"/>
          <w:kern w:val="0"/>
          <w:sz w:val="20"/>
          <w:szCs w:val="20"/>
          <w14:ligatures w14:val="none"/>
        </w:rPr>
        <w:t>ier 1 Prize</w:t>
      </w:r>
      <w:r w:rsidRPr="004C2C8C">
        <w:rPr>
          <w:rFonts w:ascii="Century Gothic" w:eastAsia="Century Gothic" w:hAnsi="Century Gothic" w:cs="Times New Roman"/>
          <w:bCs/>
          <w:color w:val="575757"/>
          <w:kern w:val="0"/>
          <w:sz w:val="20"/>
          <w:szCs w:val="20"/>
          <w14:ligatures w14:val="none"/>
        </w:rPr>
        <w:t>.</w:t>
      </w:r>
      <w:r>
        <w:rPr>
          <w:rFonts w:ascii="Century Gothic" w:eastAsia="Century Gothic" w:hAnsi="Century Gothic" w:cs="Times New Roman"/>
          <w:bCs/>
          <w:color w:val="575757"/>
          <w:kern w:val="0"/>
          <w:sz w:val="20"/>
          <w:szCs w:val="20"/>
          <w14:ligatures w14:val="none"/>
        </w:rPr>
        <w:t xml:space="preserve"> </w:t>
      </w:r>
      <w:r w:rsidRPr="004C2C8C">
        <w:rPr>
          <w:rFonts w:ascii="Century Gothic" w:eastAsia="Century Gothic" w:hAnsi="Century Gothic" w:cs="Times New Roman"/>
          <w:bCs/>
          <w:color w:val="575757"/>
          <w:kern w:val="0"/>
          <w:sz w:val="20"/>
          <w:szCs w:val="20"/>
          <w14:ligatures w14:val="none"/>
        </w:rPr>
        <w:t>The Sponsor reserves the right in its absolute discretion to exclude the winner and/or their guest from participation in any aspect of the Prize if any party fails to comply with the directions of the Promoter or any companies associated with the Prize or if the winner or their guest acts in a manner that is dangerous to themselves or to the public or is, in the opinion of the Sponsor, anti-social in any manner that is a violation of law or otherwise offensive or dangerous to</w:t>
      </w:r>
      <w:r>
        <w:rPr>
          <w:rFonts w:ascii="Century Gothic" w:eastAsia="Century Gothic" w:hAnsi="Century Gothic" w:cs="Times New Roman"/>
          <w:bCs/>
          <w:color w:val="575757"/>
          <w:kern w:val="0"/>
          <w:sz w:val="20"/>
          <w:szCs w:val="20"/>
          <w14:ligatures w14:val="none"/>
        </w:rPr>
        <w:t xml:space="preserve"> </w:t>
      </w:r>
      <w:r w:rsidRPr="004C2C8C">
        <w:rPr>
          <w:rFonts w:ascii="Century Gothic" w:eastAsia="Century Gothic" w:hAnsi="Century Gothic" w:cs="Times New Roman"/>
          <w:bCs/>
          <w:color w:val="575757"/>
          <w:kern w:val="0"/>
          <w:sz w:val="20"/>
          <w:szCs w:val="20"/>
          <w14:ligatures w14:val="none"/>
        </w:rPr>
        <w:t>themselves or to the public or is, in the opinion of the Sponsor, likely to cause or causes a disturbance or nuisance to others.</w:t>
      </w:r>
    </w:p>
    <w:p w14:paraId="6C89DC4C" w14:textId="77777777" w:rsidR="00BB6CAC" w:rsidRPr="00413DD2" w:rsidRDefault="00BB6CAC" w:rsidP="00BB6CAC">
      <w:pPr>
        <w:numPr>
          <w:ilvl w:val="2"/>
          <w:numId w:val="1"/>
        </w:numPr>
        <w:tabs>
          <w:tab w:val="center" w:pos="1843"/>
        </w:tabs>
        <w:autoSpaceDE w:val="0"/>
        <w:autoSpaceDN w:val="0"/>
        <w:adjustRightInd w:val="0"/>
        <w:spacing w:line="276" w:lineRule="auto"/>
        <w:ind w:right="83"/>
        <w:jc w:val="both"/>
        <w:rPr>
          <w:rFonts w:ascii="Century Gothic" w:eastAsia="Century Gothic" w:hAnsi="Century Gothic" w:cs="Times New Roman"/>
          <w:bCs/>
          <w:color w:val="575757"/>
          <w:kern w:val="0"/>
          <w:sz w:val="20"/>
          <w:szCs w:val="20"/>
          <w14:ligatures w14:val="none"/>
        </w:rPr>
      </w:pPr>
      <w:bookmarkStart w:id="5" w:name="_Hlk213324664"/>
      <w:r w:rsidRPr="00B207C6">
        <w:rPr>
          <w:rFonts w:ascii="Century Gothic" w:eastAsia="Century Gothic" w:hAnsi="Century Gothic" w:cs="Times New Roman"/>
          <w:bCs/>
          <w:color w:val="575757"/>
          <w:kern w:val="0"/>
          <w:sz w:val="20"/>
          <w:szCs w:val="20"/>
          <w14:ligatures w14:val="none"/>
        </w:rPr>
        <w:t xml:space="preserve">The winner and their guest must abide by any relevant </w:t>
      </w:r>
      <w:r>
        <w:rPr>
          <w:rFonts w:ascii="Century Gothic" w:eastAsia="Century Gothic" w:hAnsi="Century Gothic" w:cs="Times New Roman"/>
          <w:bCs/>
          <w:color w:val="575757"/>
          <w:kern w:val="0"/>
          <w:sz w:val="20"/>
          <w:szCs w:val="20"/>
          <w14:ligatures w14:val="none"/>
        </w:rPr>
        <w:t xml:space="preserve">laws, </w:t>
      </w:r>
      <w:r w:rsidRPr="00B207C6">
        <w:rPr>
          <w:rFonts w:ascii="Century Gothic" w:eastAsia="Century Gothic" w:hAnsi="Century Gothic" w:cs="Times New Roman"/>
          <w:bCs/>
          <w:color w:val="575757"/>
          <w:kern w:val="0"/>
          <w:sz w:val="20"/>
          <w:szCs w:val="20"/>
          <w14:ligatures w14:val="none"/>
        </w:rPr>
        <w:t xml:space="preserve">terms and conditions set by the venue/s which form part of their Prize. </w:t>
      </w:r>
    </w:p>
    <w:p w14:paraId="7FD5474E" w14:textId="77777777" w:rsidR="00BB6CAC" w:rsidRPr="00413DD2" w:rsidRDefault="00BB6CAC" w:rsidP="00BB6CAC">
      <w:pPr>
        <w:numPr>
          <w:ilvl w:val="2"/>
          <w:numId w:val="1"/>
        </w:numPr>
        <w:tabs>
          <w:tab w:val="center" w:pos="1843"/>
        </w:tabs>
        <w:autoSpaceDE w:val="0"/>
        <w:autoSpaceDN w:val="0"/>
        <w:adjustRightInd w:val="0"/>
        <w:spacing w:line="276" w:lineRule="auto"/>
        <w:ind w:right="83"/>
        <w:jc w:val="both"/>
        <w:rPr>
          <w:rFonts w:ascii="Century Gothic" w:eastAsia="Century Gothic" w:hAnsi="Century Gothic" w:cs="Times New Roman"/>
          <w:bCs/>
          <w:color w:val="575757"/>
          <w:kern w:val="0"/>
          <w:sz w:val="20"/>
          <w:szCs w:val="20"/>
          <w14:ligatures w14:val="none"/>
        </w:rPr>
      </w:pPr>
      <w:r w:rsidRPr="00413DD2">
        <w:rPr>
          <w:rFonts w:ascii="Century Gothic" w:eastAsia="Century Gothic" w:hAnsi="Century Gothic" w:cs="Times New Roman"/>
          <w:bCs/>
          <w:color w:val="575757"/>
          <w:kern w:val="0"/>
          <w:sz w:val="20"/>
          <w:szCs w:val="20"/>
          <w14:ligatures w14:val="none"/>
        </w:rPr>
        <w:t>The Tier 1 Prize winner and their guest are expected</w:t>
      </w:r>
      <w:r>
        <w:rPr>
          <w:rFonts w:ascii="Century Gothic" w:eastAsia="Century Gothic" w:hAnsi="Century Gothic" w:cs="Times New Roman"/>
          <w:bCs/>
          <w:color w:val="575757"/>
          <w:kern w:val="0"/>
          <w:sz w:val="20"/>
          <w:szCs w:val="20"/>
          <w14:ligatures w14:val="none"/>
        </w:rPr>
        <w:t xml:space="preserve"> </w:t>
      </w:r>
      <w:r w:rsidRPr="00413DD2">
        <w:rPr>
          <w:rFonts w:ascii="Century Gothic" w:eastAsia="Century Gothic" w:hAnsi="Century Gothic" w:cs="Times New Roman"/>
          <w:bCs/>
          <w:color w:val="575757"/>
          <w:kern w:val="0"/>
          <w:sz w:val="20"/>
          <w:szCs w:val="20"/>
          <w14:ligatures w14:val="none"/>
        </w:rPr>
        <w:t>to conduct themselves responsibly while taking part in the T</w:t>
      </w:r>
      <w:r>
        <w:rPr>
          <w:rFonts w:ascii="Century Gothic" w:eastAsia="Century Gothic" w:hAnsi="Century Gothic" w:cs="Times New Roman"/>
          <w:bCs/>
          <w:color w:val="575757"/>
          <w:kern w:val="0"/>
          <w:sz w:val="20"/>
          <w:szCs w:val="20"/>
          <w14:ligatures w14:val="none"/>
        </w:rPr>
        <w:t>ier 1</w:t>
      </w:r>
      <w:r w:rsidRPr="00413DD2">
        <w:rPr>
          <w:rFonts w:ascii="Century Gothic" w:eastAsia="Century Gothic" w:hAnsi="Century Gothic" w:cs="Times New Roman"/>
          <w:bCs/>
          <w:color w:val="575757"/>
          <w:kern w:val="0"/>
          <w:sz w:val="20"/>
          <w:szCs w:val="20"/>
          <w14:ligatures w14:val="none"/>
        </w:rPr>
        <w:t xml:space="preserve"> Prize experience.</w:t>
      </w:r>
    </w:p>
    <w:p w14:paraId="341D6EF4" w14:textId="77777777" w:rsidR="00BB6CAC" w:rsidRDefault="00BB6CAC" w:rsidP="00BB6CAC">
      <w:pPr>
        <w:numPr>
          <w:ilvl w:val="2"/>
          <w:numId w:val="1"/>
        </w:numPr>
        <w:tabs>
          <w:tab w:val="center" w:pos="1843"/>
        </w:tabs>
        <w:autoSpaceDE w:val="0"/>
        <w:autoSpaceDN w:val="0"/>
        <w:adjustRightInd w:val="0"/>
        <w:spacing w:line="276" w:lineRule="auto"/>
        <w:ind w:right="83"/>
        <w:jc w:val="both"/>
        <w:rPr>
          <w:rFonts w:ascii="Century Gothic" w:eastAsia="Century Gothic" w:hAnsi="Century Gothic" w:cs="Times New Roman"/>
          <w:bCs/>
          <w:color w:val="575757"/>
          <w:kern w:val="0"/>
          <w:sz w:val="20"/>
          <w:szCs w:val="20"/>
          <w14:ligatures w14:val="none"/>
        </w:rPr>
      </w:pPr>
      <w:r>
        <w:rPr>
          <w:rFonts w:ascii="Century Gothic" w:eastAsia="Century Gothic" w:hAnsi="Century Gothic" w:cs="Times New Roman"/>
          <w:bCs/>
          <w:color w:val="575757"/>
          <w:kern w:val="0"/>
          <w:sz w:val="20"/>
          <w:szCs w:val="20"/>
          <w14:ligatures w14:val="none"/>
        </w:rPr>
        <w:t xml:space="preserve">The winner will not receive any compensation if their Prize is worth less than the stated ARV. The total Prize value will be dependent on factors such as the winner’s country of residence and selected dates.  </w:t>
      </w:r>
    </w:p>
    <w:p w14:paraId="6836449B" w14:textId="77777777" w:rsidR="00BB6CAC" w:rsidRDefault="00BB6CAC" w:rsidP="00BB6CAC">
      <w:pPr>
        <w:numPr>
          <w:ilvl w:val="2"/>
          <w:numId w:val="1"/>
        </w:numPr>
        <w:tabs>
          <w:tab w:val="center" w:pos="1843"/>
        </w:tabs>
        <w:autoSpaceDE w:val="0"/>
        <w:autoSpaceDN w:val="0"/>
        <w:adjustRightInd w:val="0"/>
        <w:spacing w:line="276" w:lineRule="auto"/>
        <w:ind w:right="83"/>
        <w:jc w:val="both"/>
        <w:rPr>
          <w:rFonts w:ascii="Century Gothic" w:eastAsia="Century Gothic" w:hAnsi="Century Gothic" w:cs="Times New Roman"/>
          <w:bCs/>
          <w:color w:val="575757"/>
          <w:kern w:val="0"/>
          <w:sz w:val="20"/>
          <w:szCs w:val="20"/>
          <w14:ligatures w14:val="none"/>
        </w:rPr>
      </w:pPr>
      <w:bookmarkStart w:id="6" w:name="_Hlk213324742"/>
      <w:bookmarkEnd w:id="5"/>
      <w:r w:rsidRPr="00B207C6">
        <w:rPr>
          <w:rFonts w:ascii="Century Gothic" w:eastAsia="Century Gothic" w:hAnsi="Century Gothic" w:cs="Times New Roman"/>
          <w:bCs/>
          <w:color w:val="575757"/>
          <w:kern w:val="0"/>
          <w:sz w:val="20"/>
          <w:szCs w:val="20"/>
          <w14:ligatures w14:val="none"/>
        </w:rPr>
        <w:t xml:space="preserve">Tickets are only valid for the dates and times shown; no alternatives will be available. If the winner is unable to attend or cancels the booking after confirming acceptance of the Prize, no alternative tickets will be issued and for the avoidance of doubt, no compensation and/or refund of any expenses incurred will be provided. </w:t>
      </w:r>
    </w:p>
    <w:bookmarkEnd w:id="6"/>
    <w:p w14:paraId="04F2D078" w14:textId="77777777" w:rsidR="00BB6CAC" w:rsidRDefault="00BB6CAC" w:rsidP="00BB6CAC">
      <w:pPr>
        <w:numPr>
          <w:ilvl w:val="2"/>
          <w:numId w:val="1"/>
        </w:numPr>
        <w:tabs>
          <w:tab w:val="center" w:pos="1843"/>
        </w:tabs>
        <w:autoSpaceDE w:val="0"/>
        <w:autoSpaceDN w:val="0"/>
        <w:adjustRightInd w:val="0"/>
        <w:spacing w:line="276" w:lineRule="auto"/>
        <w:ind w:right="83"/>
        <w:jc w:val="both"/>
        <w:rPr>
          <w:rFonts w:ascii="Century Gothic" w:eastAsia="Century Gothic" w:hAnsi="Century Gothic" w:cs="Times New Roman"/>
          <w:bCs/>
          <w:color w:val="575757"/>
          <w:kern w:val="0"/>
          <w:sz w:val="20"/>
          <w:szCs w:val="20"/>
          <w14:ligatures w14:val="none"/>
        </w:rPr>
      </w:pPr>
      <w:r>
        <w:rPr>
          <w:rFonts w:ascii="Century Gothic" w:eastAsia="Century Gothic" w:hAnsi="Century Gothic" w:cs="Times New Roman"/>
          <w:bCs/>
          <w:color w:val="575757"/>
          <w:kern w:val="0"/>
          <w:sz w:val="20"/>
          <w:szCs w:val="20"/>
          <w14:ligatures w14:val="none"/>
        </w:rPr>
        <w:t xml:space="preserve">Direct flights may not be available, and indirect flights may be provided. Travel </w:t>
      </w:r>
      <w:proofErr w:type="spellStart"/>
      <w:r>
        <w:rPr>
          <w:rFonts w:ascii="Century Gothic" w:eastAsia="Century Gothic" w:hAnsi="Century Gothic" w:cs="Times New Roman"/>
          <w:bCs/>
          <w:color w:val="575757"/>
          <w:kern w:val="0"/>
          <w:sz w:val="20"/>
          <w:szCs w:val="20"/>
          <w14:ligatures w14:val="none"/>
        </w:rPr>
        <w:t>accomodations</w:t>
      </w:r>
      <w:proofErr w:type="spellEnd"/>
      <w:r>
        <w:rPr>
          <w:rFonts w:ascii="Century Gothic" w:eastAsia="Century Gothic" w:hAnsi="Century Gothic" w:cs="Times New Roman"/>
          <w:bCs/>
          <w:color w:val="575757"/>
          <w:kern w:val="0"/>
          <w:sz w:val="20"/>
          <w:szCs w:val="20"/>
          <w14:ligatures w14:val="none"/>
        </w:rPr>
        <w:t xml:space="preserve"> will be determined at the Sponsor’s sole discretion. </w:t>
      </w:r>
    </w:p>
    <w:p w14:paraId="72343D1E" w14:textId="77777777" w:rsidR="00BB6CAC" w:rsidRPr="00B207C6" w:rsidRDefault="00BB6CAC" w:rsidP="00BB6CAC">
      <w:pPr>
        <w:numPr>
          <w:ilvl w:val="2"/>
          <w:numId w:val="1"/>
        </w:numPr>
        <w:tabs>
          <w:tab w:val="center" w:pos="1843"/>
        </w:tabs>
        <w:autoSpaceDE w:val="0"/>
        <w:autoSpaceDN w:val="0"/>
        <w:adjustRightInd w:val="0"/>
        <w:spacing w:line="276" w:lineRule="auto"/>
        <w:ind w:right="83"/>
        <w:jc w:val="both"/>
        <w:rPr>
          <w:rFonts w:ascii="Century Gothic" w:eastAsia="Century Gothic" w:hAnsi="Century Gothic" w:cs="Times New Roman"/>
          <w:bCs/>
          <w:color w:val="575757"/>
          <w:kern w:val="0"/>
          <w:sz w:val="20"/>
          <w:szCs w:val="20"/>
          <w14:ligatures w14:val="none"/>
        </w:rPr>
      </w:pPr>
      <w:r>
        <w:rPr>
          <w:rFonts w:ascii="Century Gothic" w:eastAsia="Century Gothic" w:hAnsi="Century Gothic" w:cs="Times New Roman"/>
          <w:bCs/>
          <w:color w:val="575757"/>
          <w:kern w:val="0"/>
          <w:sz w:val="20"/>
          <w:szCs w:val="20"/>
          <w14:ligatures w14:val="none"/>
        </w:rPr>
        <w:t xml:space="preserve">Dependent upon the winner’s home address, the Sponsor reserves the right to provide alternate appropriate transport to Woking, United Kingdom. </w:t>
      </w:r>
    </w:p>
    <w:p w14:paraId="5919AA92" w14:textId="77777777" w:rsidR="00BB6CAC" w:rsidRPr="00B207C6" w:rsidRDefault="00BB6CAC" w:rsidP="00BB6CAC">
      <w:pPr>
        <w:numPr>
          <w:ilvl w:val="2"/>
          <w:numId w:val="1"/>
        </w:numPr>
        <w:tabs>
          <w:tab w:val="center" w:pos="1843"/>
        </w:tabs>
        <w:autoSpaceDE w:val="0"/>
        <w:autoSpaceDN w:val="0"/>
        <w:adjustRightInd w:val="0"/>
        <w:spacing w:line="276" w:lineRule="auto"/>
        <w:ind w:right="83"/>
        <w:jc w:val="both"/>
        <w:rPr>
          <w:rFonts w:ascii="Century Gothic" w:eastAsia="Century Gothic" w:hAnsi="Century Gothic" w:cs="Times New Roman"/>
          <w:bCs/>
          <w:color w:val="575757"/>
          <w:kern w:val="0"/>
          <w:sz w:val="20"/>
          <w:szCs w:val="20"/>
          <w14:ligatures w14:val="none"/>
        </w:rPr>
      </w:pPr>
      <w:r w:rsidRPr="00B207C6">
        <w:rPr>
          <w:rFonts w:ascii="Century Gothic" w:eastAsia="Century Gothic" w:hAnsi="Century Gothic" w:cs="Times New Roman"/>
          <w:bCs/>
          <w:color w:val="575757"/>
          <w:kern w:val="0"/>
          <w:sz w:val="20"/>
          <w:szCs w:val="20"/>
          <w14:ligatures w14:val="none"/>
        </w:rPr>
        <w:t>Airline seats are subject to availability.</w:t>
      </w:r>
    </w:p>
    <w:p w14:paraId="48B19AD9" w14:textId="77777777" w:rsidR="00BB6CAC" w:rsidRPr="00B207C6" w:rsidRDefault="00BB6CAC" w:rsidP="00BB6CAC">
      <w:pPr>
        <w:numPr>
          <w:ilvl w:val="2"/>
          <w:numId w:val="1"/>
        </w:numPr>
        <w:tabs>
          <w:tab w:val="center" w:pos="1843"/>
        </w:tabs>
        <w:autoSpaceDE w:val="0"/>
        <w:autoSpaceDN w:val="0"/>
        <w:adjustRightInd w:val="0"/>
        <w:spacing w:line="276" w:lineRule="auto"/>
        <w:ind w:right="83"/>
        <w:jc w:val="both"/>
        <w:rPr>
          <w:rFonts w:ascii="Century Gothic" w:eastAsia="Century Gothic" w:hAnsi="Century Gothic" w:cs="Times New Roman"/>
          <w:bCs/>
          <w:color w:val="575757"/>
          <w:kern w:val="0"/>
          <w:sz w:val="20"/>
          <w:szCs w:val="20"/>
          <w14:ligatures w14:val="none"/>
        </w:rPr>
      </w:pPr>
      <w:r w:rsidRPr="00B207C6">
        <w:rPr>
          <w:rFonts w:ascii="Century Gothic" w:eastAsia="Century Gothic" w:hAnsi="Century Gothic" w:cs="Times New Roman"/>
          <w:bCs/>
          <w:color w:val="575757"/>
          <w:kern w:val="0"/>
          <w:sz w:val="20"/>
          <w:szCs w:val="20"/>
          <w14:ligatures w14:val="none"/>
        </w:rPr>
        <w:t xml:space="preserve">Lounge passes and upgrades are not permitted. Flights cannot be used in conjunction with </w:t>
      </w:r>
      <w:r>
        <w:rPr>
          <w:rFonts w:ascii="Century Gothic" w:eastAsia="Century Gothic" w:hAnsi="Century Gothic" w:cs="Times New Roman"/>
          <w:bCs/>
          <w:color w:val="575757"/>
          <w:kern w:val="0"/>
          <w:sz w:val="20"/>
          <w:szCs w:val="20"/>
          <w14:ligatures w14:val="none"/>
        </w:rPr>
        <w:t>any</w:t>
      </w:r>
      <w:r w:rsidRPr="00B207C6">
        <w:rPr>
          <w:rFonts w:ascii="Century Gothic" w:eastAsia="Century Gothic" w:hAnsi="Century Gothic" w:cs="Times New Roman"/>
          <w:bCs/>
          <w:color w:val="575757"/>
          <w:kern w:val="0"/>
          <w:sz w:val="20"/>
          <w:szCs w:val="20"/>
          <w14:ligatures w14:val="none"/>
        </w:rPr>
        <w:t xml:space="preserve"> loyalty program, discount, promotion(s) or special offer</w:t>
      </w:r>
      <w:r>
        <w:rPr>
          <w:rFonts w:ascii="Century Gothic" w:eastAsia="Century Gothic" w:hAnsi="Century Gothic" w:cs="Times New Roman"/>
          <w:bCs/>
          <w:color w:val="575757"/>
          <w:kern w:val="0"/>
          <w:sz w:val="20"/>
          <w:szCs w:val="20"/>
          <w14:ligatures w14:val="none"/>
        </w:rPr>
        <w:t>s offered by Sponsor</w:t>
      </w:r>
      <w:r w:rsidRPr="00B207C6">
        <w:rPr>
          <w:rFonts w:ascii="Century Gothic" w:eastAsia="Century Gothic" w:hAnsi="Century Gothic" w:cs="Times New Roman"/>
          <w:bCs/>
          <w:color w:val="575757"/>
          <w:kern w:val="0"/>
          <w:sz w:val="20"/>
          <w:szCs w:val="20"/>
          <w14:ligatures w14:val="none"/>
        </w:rPr>
        <w:t>.</w:t>
      </w:r>
    </w:p>
    <w:p w14:paraId="608E61AE" w14:textId="77777777" w:rsidR="00BB6CAC" w:rsidRPr="00B207C6" w:rsidRDefault="00BB6CAC" w:rsidP="00BB6CAC">
      <w:pPr>
        <w:numPr>
          <w:ilvl w:val="2"/>
          <w:numId w:val="1"/>
        </w:numPr>
        <w:tabs>
          <w:tab w:val="center" w:pos="1843"/>
        </w:tabs>
        <w:autoSpaceDE w:val="0"/>
        <w:autoSpaceDN w:val="0"/>
        <w:adjustRightInd w:val="0"/>
        <w:spacing w:line="276" w:lineRule="auto"/>
        <w:ind w:right="83"/>
        <w:jc w:val="both"/>
        <w:rPr>
          <w:rFonts w:ascii="Century Gothic" w:eastAsia="Century Gothic" w:hAnsi="Century Gothic" w:cs="Times New Roman"/>
          <w:bCs/>
          <w:color w:val="575757"/>
          <w:kern w:val="0"/>
          <w:sz w:val="20"/>
          <w:szCs w:val="20"/>
          <w14:ligatures w14:val="none"/>
        </w:rPr>
      </w:pPr>
      <w:r w:rsidRPr="00B207C6">
        <w:rPr>
          <w:rFonts w:ascii="Century Gothic" w:eastAsia="Century Gothic" w:hAnsi="Century Gothic" w:cs="Times New Roman"/>
          <w:bCs/>
          <w:color w:val="575757"/>
          <w:kern w:val="0"/>
          <w:sz w:val="20"/>
          <w:szCs w:val="20"/>
          <w14:ligatures w14:val="none"/>
        </w:rPr>
        <w:t>The winner and their guest must abide by and are subject to the Airline’s published Conditions of Carriage.</w:t>
      </w:r>
    </w:p>
    <w:p w14:paraId="51462ACC" w14:textId="77777777" w:rsidR="00BB6CAC" w:rsidRPr="00B207C6" w:rsidRDefault="00BB6CAC" w:rsidP="00BB6CAC">
      <w:pPr>
        <w:numPr>
          <w:ilvl w:val="2"/>
          <w:numId w:val="1"/>
        </w:numPr>
        <w:tabs>
          <w:tab w:val="center" w:pos="1843"/>
        </w:tabs>
        <w:autoSpaceDE w:val="0"/>
        <w:autoSpaceDN w:val="0"/>
        <w:adjustRightInd w:val="0"/>
        <w:spacing w:line="276" w:lineRule="auto"/>
        <w:ind w:right="83"/>
        <w:jc w:val="both"/>
        <w:rPr>
          <w:rFonts w:ascii="Century Gothic" w:eastAsia="Century Gothic" w:hAnsi="Century Gothic" w:cs="Times New Roman"/>
          <w:bCs/>
          <w:color w:val="575757"/>
          <w:kern w:val="0"/>
          <w:sz w:val="20"/>
          <w:szCs w:val="20"/>
          <w14:ligatures w14:val="none"/>
        </w:rPr>
      </w:pPr>
      <w:r w:rsidRPr="00B207C6">
        <w:rPr>
          <w:rFonts w:ascii="Century Gothic" w:eastAsia="Century Gothic" w:hAnsi="Century Gothic" w:cs="Times New Roman"/>
          <w:bCs/>
          <w:color w:val="575757"/>
          <w:kern w:val="0"/>
          <w:sz w:val="20"/>
          <w:szCs w:val="20"/>
          <w14:ligatures w14:val="none"/>
        </w:rPr>
        <w:t>Flight extras are not included in the Prize</w:t>
      </w:r>
      <w:r>
        <w:rPr>
          <w:rFonts w:ascii="Century Gothic" w:eastAsia="Century Gothic" w:hAnsi="Century Gothic" w:cs="Times New Roman"/>
          <w:bCs/>
          <w:color w:val="575757"/>
          <w:kern w:val="0"/>
          <w:sz w:val="20"/>
          <w:szCs w:val="20"/>
          <w14:ligatures w14:val="none"/>
        </w:rPr>
        <w:t>.  F</w:t>
      </w:r>
      <w:r w:rsidRPr="00B207C6">
        <w:rPr>
          <w:rFonts w:ascii="Century Gothic" w:eastAsia="Century Gothic" w:hAnsi="Century Gothic" w:cs="Times New Roman"/>
          <w:bCs/>
          <w:color w:val="575757"/>
          <w:kern w:val="0"/>
          <w:sz w:val="20"/>
          <w:szCs w:val="20"/>
          <w14:ligatures w14:val="none"/>
        </w:rPr>
        <w:t>light extras include, but are not limited to, on-board meals and drinks).</w:t>
      </w:r>
    </w:p>
    <w:p w14:paraId="0BE4C51B" w14:textId="77777777" w:rsidR="00BB6CAC" w:rsidRPr="00B207C6" w:rsidRDefault="00BB6CAC" w:rsidP="00BB6CAC">
      <w:pPr>
        <w:numPr>
          <w:ilvl w:val="2"/>
          <w:numId w:val="1"/>
        </w:numPr>
        <w:tabs>
          <w:tab w:val="center" w:pos="1843"/>
        </w:tabs>
        <w:autoSpaceDE w:val="0"/>
        <w:autoSpaceDN w:val="0"/>
        <w:adjustRightInd w:val="0"/>
        <w:spacing w:line="276" w:lineRule="auto"/>
        <w:ind w:right="83"/>
        <w:jc w:val="both"/>
        <w:rPr>
          <w:rFonts w:ascii="Century Gothic" w:eastAsia="Century Gothic" w:hAnsi="Century Gothic" w:cs="Times New Roman"/>
          <w:bCs/>
          <w:color w:val="575757"/>
          <w:kern w:val="0"/>
          <w:sz w:val="20"/>
          <w:szCs w:val="20"/>
          <w14:ligatures w14:val="none"/>
        </w:rPr>
      </w:pPr>
      <w:r w:rsidRPr="00B207C6">
        <w:rPr>
          <w:rFonts w:ascii="Century Gothic" w:eastAsia="Century Gothic" w:hAnsi="Century Gothic" w:cs="Times New Roman"/>
          <w:bCs/>
          <w:color w:val="575757"/>
          <w:kern w:val="0"/>
          <w:sz w:val="20"/>
          <w:szCs w:val="20"/>
          <w14:ligatures w14:val="none"/>
        </w:rPr>
        <w:t>Travel must be taken at the stated times; no alternatives are available. Name changes to the flight seats once confirmed are not permitted.</w:t>
      </w:r>
    </w:p>
    <w:p w14:paraId="626A4CFC" w14:textId="77777777" w:rsidR="00BB6CAC" w:rsidRDefault="00BB6CAC" w:rsidP="00BB6CAC">
      <w:pPr>
        <w:numPr>
          <w:ilvl w:val="2"/>
          <w:numId w:val="1"/>
        </w:numPr>
        <w:tabs>
          <w:tab w:val="center" w:pos="1843"/>
        </w:tabs>
        <w:autoSpaceDE w:val="0"/>
        <w:autoSpaceDN w:val="0"/>
        <w:adjustRightInd w:val="0"/>
        <w:spacing w:line="276" w:lineRule="auto"/>
        <w:ind w:right="83"/>
        <w:jc w:val="both"/>
        <w:rPr>
          <w:rFonts w:ascii="Century Gothic" w:eastAsia="Century Gothic" w:hAnsi="Century Gothic" w:cs="Times New Roman"/>
          <w:bCs/>
          <w:color w:val="575757"/>
          <w:kern w:val="0"/>
          <w:sz w:val="20"/>
          <w:szCs w:val="20"/>
          <w14:ligatures w14:val="none"/>
        </w:rPr>
      </w:pPr>
      <w:r w:rsidRPr="00B207C6">
        <w:rPr>
          <w:rFonts w:ascii="Century Gothic" w:eastAsia="Century Gothic" w:hAnsi="Century Gothic" w:cs="Times New Roman"/>
          <w:bCs/>
          <w:color w:val="575757"/>
          <w:kern w:val="0"/>
          <w:sz w:val="20"/>
          <w:szCs w:val="20"/>
          <w14:ligatures w14:val="none"/>
        </w:rPr>
        <w:t xml:space="preserve">The winner and their guest must travel together in all instances, on the same dates and time, take the same trip and share the same room in all provided accommodation. The winner will forgo the Prize in totality if the winner fails to attend the scheduled booking, and the </w:t>
      </w:r>
      <w:r>
        <w:rPr>
          <w:rFonts w:ascii="Century Gothic" w:eastAsia="Century Gothic" w:hAnsi="Century Gothic" w:cs="Times New Roman"/>
          <w:bCs/>
          <w:color w:val="575757"/>
          <w:kern w:val="0"/>
          <w:sz w:val="20"/>
          <w:szCs w:val="20"/>
          <w14:ligatures w14:val="none"/>
        </w:rPr>
        <w:t>Sponsor</w:t>
      </w:r>
      <w:r w:rsidRPr="00B207C6">
        <w:rPr>
          <w:rFonts w:ascii="Century Gothic" w:eastAsia="Century Gothic" w:hAnsi="Century Gothic" w:cs="Times New Roman"/>
          <w:bCs/>
          <w:color w:val="575757"/>
          <w:kern w:val="0"/>
          <w:sz w:val="20"/>
          <w:szCs w:val="20"/>
          <w14:ligatures w14:val="none"/>
        </w:rPr>
        <w:t xml:space="preserve"> and any Prize providers shall have no further obligation to the winner. All elements </w:t>
      </w:r>
      <w:r>
        <w:rPr>
          <w:rFonts w:ascii="Century Gothic" w:eastAsia="Century Gothic" w:hAnsi="Century Gothic" w:cs="Times New Roman"/>
          <w:bCs/>
          <w:color w:val="575757"/>
          <w:kern w:val="0"/>
          <w:sz w:val="20"/>
          <w:szCs w:val="20"/>
          <w14:ligatures w14:val="none"/>
        </w:rPr>
        <w:t xml:space="preserve">of the Tier 1 Prize experience </w:t>
      </w:r>
      <w:r w:rsidRPr="00B207C6">
        <w:rPr>
          <w:rFonts w:ascii="Century Gothic" w:eastAsia="Century Gothic" w:hAnsi="Century Gothic" w:cs="Times New Roman"/>
          <w:bCs/>
          <w:color w:val="575757"/>
          <w:kern w:val="0"/>
          <w:sz w:val="20"/>
          <w:szCs w:val="20"/>
          <w14:ligatures w14:val="none"/>
        </w:rPr>
        <w:t>must be taken together.</w:t>
      </w:r>
    </w:p>
    <w:p w14:paraId="231857E2" w14:textId="77777777" w:rsidR="00BB6CAC" w:rsidRPr="00B207C6" w:rsidRDefault="00BB6CAC" w:rsidP="00BB6CAC">
      <w:pPr>
        <w:numPr>
          <w:ilvl w:val="2"/>
          <w:numId w:val="1"/>
        </w:numPr>
        <w:tabs>
          <w:tab w:val="center" w:pos="1843"/>
        </w:tabs>
        <w:autoSpaceDE w:val="0"/>
        <w:autoSpaceDN w:val="0"/>
        <w:adjustRightInd w:val="0"/>
        <w:spacing w:line="276" w:lineRule="auto"/>
        <w:ind w:right="83"/>
        <w:jc w:val="both"/>
        <w:rPr>
          <w:rFonts w:ascii="Century Gothic" w:eastAsia="Century Gothic" w:hAnsi="Century Gothic" w:cs="Times New Roman"/>
          <w:bCs/>
          <w:color w:val="575757"/>
          <w:kern w:val="0"/>
          <w:sz w:val="20"/>
          <w:szCs w:val="20"/>
          <w14:ligatures w14:val="none"/>
        </w:rPr>
      </w:pPr>
      <w:r w:rsidRPr="00B207C6">
        <w:rPr>
          <w:rFonts w:ascii="Century Gothic" w:eastAsia="Century Gothic" w:hAnsi="Century Gothic" w:cs="Times New Roman"/>
          <w:bCs/>
          <w:color w:val="575757"/>
          <w:kern w:val="0"/>
          <w:sz w:val="20"/>
          <w:szCs w:val="20"/>
          <w14:ligatures w14:val="none"/>
        </w:rPr>
        <w:lastRenderedPageBreak/>
        <w:t xml:space="preserve">The </w:t>
      </w:r>
      <w:r>
        <w:rPr>
          <w:rFonts w:ascii="Century Gothic" w:eastAsia="Century Gothic" w:hAnsi="Century Gothic" w:cs="Times New Roman"/>
          <w:bCs/>
          <w:color w:val="575757"/>
          <w:kern w:val="0"/>
          <w:sz w:val="20"/>
          <w:szCs w:val="20"/>
          <w14:ligatures w14:val="none"/>
        </w:rPr>
        <w:t>Sponsor</w:t>
      </w:r>
      <w:r w:rsidRPr="00B207C6">
        <w:rPr>
          <w:rFonts w:ascii="Century Gothic" w:eastAsia="Century Gothic" w:hAnsi="Century Gothic" w:cs="Times New Roman"/>
          <w:bCs/>
          <w:color w:val="575757"/>
          <w:kern w:val="0"/>
          <w:sz w:val="20"/>
          <w:szCs w:val="20"/>
          <w14:ligatures w14:val="none"/>
        </w:rPr>
        <w:t xml:space="preserve"> will pay the cost of the standard room plus related room taxes.</w:t>
      </w:r>
    </w:p>
    <w:p w14:paraId="77F047FF" w14:textId="77777777" w:rsidR="00BB6CAC" w:rsidRPr="0084602C" w:rsidRDefault="00BB6CAC" w:rsidP="00BB6CAC">
      <w:pPr>
        <w:numPr>
          <w:ilvl w:val="2"/>
          <w:numId w:val="1"/>
        </w:numPr>
        <w:tabs>
          <w:tab w:val="center" w:pos="1843"/>
        </w:tabs>
        <w:autoSpaceDE w:val="0"/>
        <w:autoSpaceDN w:val="0"/>
        <w:adjustRightInd w:val="0"/>
        <w:spacing w:line="276" w:lineRule="auto"/>
        <w:ind w:right="83"/>
        <w:jc w:val="both"/>
        <w:rPr>
          <w:rFonts w:ascii="Century Gothic" w:eastAsia="Century Gothic" w:hAnsi="Century Gothic" w:cs="Times New Roman"/>
          <w:bCs/>
          <w:color w:val="575757"/>
          <w:kern w:val="0"/>
          <w:sz w:val="20"/>
          <w:szCs w:val="20"/>
          <w14:ligatures w14:val="none"/>
        </w:rPr>
      </w:pPr>
      <w:r w:rsidRPr="00B207C6">
        <w:rPr>
          <w:rFonts w:ascii="Century Gothic" w:eastAsia="Century Gothic" w:hAnsi="Century Gothic" w:cs="Times New Roman"/>
          <w:bCs/>
          <w:color w:val="575757"/>
          <w:kern w:val="0"/>
          <w:sz w:val="20"/>
          <w:szCs w:val="20"/>
          <w14:ligatures w14:val="none"/>
        </w:rPr>
        <w:t xml:space="preserve">A valid credit or debit card </w:t>
      </w:r>
      <w:r w:rsidRPr="0084602C">
        <w:rPr>
          <w:rFonts w:ascii="Century Gothic" w:eastAsia="Century Gothic" w:hAnsi="Century Gothic" w:cs="Times New Roman"/>
          <w:bCs/>
          <w:color w:val="575757"/>
          <w:kern w:val="0"/>
          <w:sz w:val="20"/>
          <w:szCs w:val="20"/>
          <w:lang w:val="en-US"/>
          <w14:ligatures w14:val="none"/>
        </w:rPr>
        <w:t>owned by the Tier 1 winner or their guest</w:t>
      </w:r>
      <w:r>
        <w:rPr>
          <w:rFonts w:ascii="Century Gothic" w:eastAsia="Century Gothic" w:hAnsi="Century Gothic" w:cs="Times New Roman"/>
          <w:bCs/>
          <w:color w:val="575757"/>
          <w:kern w:val="0"/>
          <w:sz w:val="20"/>
          <w:szCs w:val="20"/>
          <w:lang w:val="en-US"/>
          <w14:ligatures w14:val="none"/>
        </w:rPr>
        <w:t xml:space="preserve"> </w:t>
      </w:r>
      <w:r>
        <w:rPr>
          <w:rFonts w:ascii="Century Gothic" w:eastAsia="Century Gothic" w:hAnsi="Century Gothic" w:cs="Times New Roman"/>
          <w:bCs/>
          <w:color w:val="575757"/>
          <w:kern w:val="0"/>
          <w:sz w:val="20"/>
          <w:szCs w:val="20"/>
          <w14:ligatures w14:val="none"/>
        </w:rPr>
        <w:t xml:space="preserve">may </w:t>
      </w:r>
      <w:r w:rsidRPr="00B207C6">
        <w:rPr>
          <w:rFonts w:ascii="Century Gothic" w:eastAsia="Century Gothic" w:hAnsi="Century Gothic" w:cs="Times New Roman"/>
          <w:bCs/>
          <w:color w:val="575757"/>
          <w:kern w:val="0"/>
          <w:sz w:val="20"/>
          <w:szCs w:val="20"/>
          <w14:ligatures w14:val="none"/>
        </w:rPr>
        <w:t>be required to check in to your room and will be used to guarantee any incidentals such as in- room calls or services.</w:t>
      </w:r>
      <w:r>
        <w:rPr>
          <w:rFonts w:ascii="Century Gothic" w:eastAsia="Century Gothic" w:hAnsi="Century Gothic" w:cs="Times New Roman"/>
          <w:bCs/>
          <w:color w:val="575757"/>
          <w:kern w:val="0"/>
          <w:sz w:val="20"/>
          <w:szCs w:val="20"/>
          <w14:ligatures w14:val="none"/>
        </w:rPr>
        <w:t xml:space="preserve"> The </w:t>
      </w:r>
      <w:r w:rsidRPr="0084602C">
        <w:rPr>
          <w:rFonts w:ascii="Century Gothic" w:eastAsia="Century Gothic" w:hAnsi="Century Gothic" w:cs="Times New Roman"/>
          <w:bCs/>
          <w:color w:val="575757"/>
          <w:kern w:val="0"/>
          <w:sz w:val="20"/>
          <w:szCs w:val="20"/>
          <w14:ligatures w14:val="none"/>
        </w:rPr>
        <w:t>Sponsor is not</w:t>
      </w:r>
      <w:r>
        <w:rPr>
          <w:rFonts w:ascii="Century Gothic" w:eastAsia="Century Gothic" w:hAnsi="Century Gothic" w:cs="Times New Roman"/>
          <w:bCs/>
          <w:color w:val="575757"/>
          <w:kern w:val="0"/>
          <w:sz w:val="20"/>
          <w:szCs w:val="20"/>
          <w14:ligatures w14:val="none"/>
        </w:rPr>
        <w:t xml:space="preserve"> </w:t>
      </w:r>
      <w:r w:rsidRPr="0084602C">
        <w:rPr>
          <w:rFonts w:ascii="Century Gothic" w:eastAsia="Century Gothic" w:hAnsi="Century Gothic" w:cs="Times New Roman"/>
          <w:bCs/>
          <w:color w:val="575757"/>
          <w:kern w:val="0"/>
          <w:sz w:val="20"/>
          <w:szCs w:val="20"/>
          <w14:ligatures w14:val="none"/>
        </w:rPr>
        <w:t>responsible for the costs of incidentals.</w:t>
      </w:r>
    </w:p>
    <w:p w14:paraId="58070C1A" w14:textId="77777777" w:rsidR="00BB6CAC" w:rsidRPr="00B207C6" w:rsidRDefault="00BB6CAC" w:rsidP="00BB6CAC">
      <w:pPr>
        <w:numPr>
          <w:ilvl w:val="2"/>
          <w:numId w:val="1"/>
        </w:numPr>
        <w:tabs>
          <w:tab w:val="center" w:pos="1843"/>
        </w:tabs>
        <w:autoSpaceDE w:val="0"/>
        <w:autoSpaceDN w:val="0"/>
        <w:adjustRightInd w:val="0"/>
        <w:spacing w:line="276" w:lineRule="auto"/>
        <w:ind w:right="83"/>
        <w:jc w:val="both"/>
        <w:rPr>
          <w:rFonts w:ascii="Century Gothic" w:eastAsia="Century Gothic" w:hAnsi="Century Gothic" w:cs="Times New Roman"/>
          <w:bCs/>
          <w:color w:val="575757"/>
          <w:kern w:val="0"/>
          <w:sz w:val="20"/>
          <w:szCs w:val="20"/>
          <w14:ligatures w14:val="none"/>
        </w:rPr>
      </w:pPr>
      <w:bookmarkStart w:id="7" w:name="_Hlk213324822"/>
      <w:r w:rsidRPr="00B207C6">
        <w:rPr>
          <w:rFonts w:ascii="Century Gothic" w:eastAsia="Century Gothic" w:hAnsi="Century Gothic" w:cs="Times New Roman"/>
          <w:bCs/>
          <w:color w:val="575757"/>
          <w:kern w:val="0"/>
          <w:sz w:val="20"/>
          <w:szCs w:val="20"/>
          <w14:ligatures w14:val="none"/>
        </w:rPr>
        <w:t>The winner is solely responsible for any additional charges incurred at the hotel during their stay, including, without limitation, costs of meals, drinks, additional nights and services together with related taxes.</w:t>
      </w:r>
    </w:p>
    <w:bookmarkEnd w:id="7"/>
    <w:p w14:paraId="21683510" w14:textId="77777777" w:rsidR="00BB6CAC" w:rsidRPr="00C52078" w:rsidRDefault="00BB6CAC" w:rsidP="00BB6CAC">
      <w:pPr>
        <w:numPr>
          <w:ilvl w:val="2"/>
          <w:numId w:val="1"/>
        </w:numPr>
        <w:tabs>
          <w:tab w:val="center" w:pos="1843"/>
        </w:tabs>
        <w:autoSpaceDE w:val="0"/>
        <w:autoSpaceDN w:val="0"/>
        <w:adjustRightInd w:val="0"/>
        <w:spacing w:line="276" w:lineRule="auto"/>
        <w:ind w:right="83"/>
        <w:jc w:val="both"/>
        <w:rPr>
          <w:rFonts w:ascii="Century Gothic" w:eastAsia="Century Gothic" w:hAnsi="Century Gothic" w:cs="Times New Roman"/>
          <w:bCs/>
          <w:color w:val="575757"/>
          <w:kern w:val="0"/>
          <w:sz w:val="20"/>
          <w:szCs w:val="20"/>
          <w14:ligatures w14:val="none"/>
        </w:rPr>
      </w:pPr>
      <w:r w:rsidRPr="00C52078">
        <w:rPr>
          <w:rFonts w:ascii="Century Gothic" w:eastAsia="Century Gothic" w:hAnsi="Century Gothic" w:cs="Times New Roman"/>
          <w:bCs/>
          <w:color w:val="575757"/>
          <w:kern w:val="0"/>
          <w:sz w:val="20"/>
          <w:szCs w:val="20"/>
          <w14:ligatures w14:val="none"/>
        </w:rPr>
        <w:t xml:space="preserve">The winner and their guest will require a passport valid for at least </w:t>
      </w:r>
      <w:r>
        <w:rPr>
          <w:rFonts w:ascii="Century Gothic" w:eastAsia="Century Gothic" w:hAnsi="Century Gothic" w:cs="Times New Roman"/>
          <w:bCs/>
          <w:color w:val="575757"/>
          <w:kern w:val="0"/>
          <w:sz w:val="20"/>
          <w:szCs w:val="20"/>
          <w14:ligatures w14:val="none"/>
        </w:rPr>
        <w:t>six (</w:t>
      </w:r>
      <w:r w:rsidRPr="00C52078">
        <w:rPr>
          <w:rFonts w:ascii="Century Gothic" w:eastAsia="Century Gothic" w:hAnsi="Century Gothic" w:cs="Times New Roman"/>
          <w:bCs/>
          <w:color w:val="575757"/>
          <w:kern w:val="0"/>
          <w:sz w:val="20"/>
          <w:szCs w:val="20"/>
          <w14:ligatures w14:val="none"/>
        </w:rPr>
        <w:t>6</w:t>
      </w:r>
      <w:r>
        <w:rPr>
          <w:rFonts w:ascii="Century Gothic" w:eastAsia="Century Gothic" w:hAnsi="Century Gothic" w:cs="Times New Roman"/>
          <w:bCs/>
          <w:color w:val="575757"/>
          <w:kern w:val="0"/>
          <w:sz w:val="20"/>
          <w:szCs w:val="20"/>
          <w14:ligatures w14:val="none"/>
        </w:rPr>
        <w:t>)</w:t>
      </w:r>
      <w:r w:rsidRPr="00C52078">
        <w:rPr>
          <w:rFonts w:ascii="Century Gothic" w:eastAsia="Century Gothic" w:hAnsi="Century Gothic" w:cs="Times New Roman"/>
          <w:bCs/>
          <w:color w:val="575757"/>
          <w:kern w:val="0"/>
          <w:sz w:val="20"/>
          <w:szCs w:val="20"/>
          <w14:ligatures w14:val="none"/>
        </w:rPr>
        <w:t xml:space="preserve"> months</w:t>
      </w:r>
      <w:r>
        <w:rPr>
          <w:rFonts w:ascii="Century Gothic" w:eastAsia="Century Gothic" w:hAnsi="Century Gothic" w:cs="Times New Roman"/>
          <w:bCs/>
          <w:color w:val="575757"/>
          <w:kern w:val="0"/>
          <w:sz w:val="20"/>
          <w:szCs w:val="20"/>
          <w14:ligatures w14:val="none"/>
        </w:rPr>
        <w:t xml:space="preserve"> from</w:t>
      </w:r>
      <w:r w:rsidRPr="00C52078">
        <w:rPr>
          <w:rFonts w:ascii="Century Gothic" w:eastAsia="Century Gothic" w:hAnsi="Century Gothic" w:cs="Times New Roman"/>
          <w:bCs/>
          <w:color w:val="575757"/>
          <w:kern w:val="0"/>
          <w:sz w:val="20"/>
          <w:szCs w:val="20"/>
          <w14:ligatures w14:val="none"/>
        </w:rPr>
        <w:t xml:space="preserve"> date of travel</w:t>
      </w:r>
      <w:r w:rsidRPr="002F39F2">
        <w:rPr>
          <w:rFonts w:ascii="Century Gothic" w:eastAsia="Century Gothic" w:hAnsi="Century Gothic" w:cs="Times New Roman"/>
          <w:b/>
          <w:color w:val="575757"/>
          <w:kern w:val="0"/>
          <w:sz w:val="20"/>
          <w:szCs w:val="20"/>
          <w14:ligatures w14:val="none"/>
        </w:rPr>
        <w:t xml:space="preserve">. </w:t>
      </w:r>
      <w:bookmarkStart w:id="8" w:name="_Hlk213324863"/>
      <w:r>
        <w:rPr>
          <w:rFonts w:ascii="Century Gothic" w:eastAsia="Century Gothic" w:hAnsi="Century Gothic" w:cs="Times New Roman"/>
          <w:bCs/>
          <w:color w:val="575757"/>
          <w:kern w:val="0"/>
          <w:sz w:val="20"/>
          <w:szCs w:val="20"/>
          <w14:ligatures w14:val="none"/>
        </w:rPr>
        <w:t>A</w:t>
      </w:r>
      <w:r w:rsidRPr="00C52078">
        <w:rPr>
          <w:rFonts w:ascii="Century Gothic" w:eastAsia="Century Gothic" w:hAnsi="Century Gothic" w:cs="Times New Roman"/>
          <w:bCs/>
          <w:color w:val="575757"/>
          <w:kern w:val="0"/>
          <w:sz w:val="20"/>
          <w:szCs w:val="20"/>
          <w14:ligatures w14:val="none"/>
        </w:rPr>
        <w:t xml:space="preserve">ny necessary visas or travel insurance are the responsibility of the winner and their guest. </w:t>
      </w:r>
      <w:bookmarkEnd w:id="8"/>
      <w:r w:rsidRPr="00C52078">
        <w:rPr>
          <w:rFonts w:ascii="Century Gothic" w:eastAsia="Century Gothic" w:hAnsi="Century Gothic" w:cs="Times New Roman"/>
          <w:bCs/>
          <w:color w:val="575757"/>
          <w:kern w:val="0"/>
          <w:sz w:val="20"/>
          <w:szCs w:val="20"/>
          <w14:ligatures w14:val="none"/>
        </w:rPr>
        <w:t xml:space="preserve">In the event the winner or their guest </w:t>
      </w:r>
      <w:proofErr w:type="gramStart"/>
      <w:r w:rsidRPr="00C52078">
        <w:rPr>
          <w:rFonts w:ascii="Century Gothic" w:eastAsia="Century Gothic" w:hAnsi="Century Gothic" w:cs="Times New Roman"/>
          <w:bCs/>
          <w:color w:val="575757"/>
          <w:kern w:val="0"/>
          <w:sz w:val="20"/>
          <w:szCs w:val="20"/>
          <w14:ligatures w14:val="none"/>
        </w:rPr>
        <w:t>are</w:t>
      </w:r>
      <w:proofErr w:type="gramEnd"/>
      <w:r w:rsidRPr="00C52078">
        <w:rPr>
          <w:rFonts w:ascii="Century Gothic" w:eastAsia="Century Gothic" w:hAnsi="Century Gothic" w:cs="Times New Roman"/>
          <w:bCs/>
          <w:color w:val="575757"/>
          <w:kern w:val="0"/>
          <w:sz w:val="20"/>
          <w:szCs w:val="20"/>
          <w14:ligatures w14:val="none"/>
        </w:rPr>
        <w:t xml:space="preserve"> unable to travel due to visa or other personal circumstances, no alternative tickets will be issued, and no compensation or other prize will be provided. </w:t>
      </w:r>
    </w:p>
    <w:p w14:paraId="35C864B4" w14:textId="77777777" w:rsidR="00BB6CAC" w:rsidRPr="00B207C6" w:rsidRDefault="00BB6CAC" w:rsidP="00BB6CAC">
      <w:pPr>
        <w:numPr>
          <w:ilvl w:val="2"/>
          <w:numId w:val="1"/>
        </w:numPr>
        <w:tabs>
          <w:tab w:val="center" w:pos="1843"/>
        </w:tabs>
        <w:autoSpaceDE w:val="0"/>
        <w:autoSpaceDN w:val="0"/>
        <w:adjustRightInd w:val="0"/>
        <w:spacing w:line="276" w:lineRule="auto"/>
        <w:ind w:right="83"/>
        <w:jc w:val="both"/>
        <w:rPr>
          <w:rFonts w:ascii="Century Gothic" w:eastAsia="Century Gothic" w:hAnsi="Century Gothic" w:cs="Times New Roman"/>
          <w:bCs/>
          <w:color w:val="575757"/>
          <w:kern w:val="0"/>
          <w:sz w:val="20"/>
          <w:szCs w:val="20"/>
          <w14:ligatures w14:val="none"/>
        </w:rPr>
      </w:pPr>
      <w:r w:rsidRPr="00B207C6">
        <w:rPr>
          <w:rFonts w:ascii="Century Gothic" w:eastAsia="Century Gothic" w:hAnsi="Century Gothic" w:cs="Times New Roman"/>
          <w:bCs/>
          <w:color w:val="575757"/>
          <w:kern w:val="0"/>
          <w:sz w:val="20"/>
          <w:szCs w:val="20"/>
          <w14:ligatures w14:val="none"/>
        </w:rPr>
        <w:t xml:space="preserve">The Prize will be forfeited </w:t>
      </w:r>
      <w:r>
        <w:rPr>
          <w:rFonts w:ascii="Century Gothic" w:eastAsia="Century Gothic" w:hAnsi="Century Gothic" w:cs="Times New Roman"/>
          <w:bCs/>
          <w:color w:val="575757"/>
          <w:kern w:val="0"/>
          <w:sz w:val="20"/>
          <w:szCs w:val="20"/>
          <w14:ligatures w14:val="none"/>
        </w:rPr>
        <w:t>under any of the following circumstances</w:t>
      </w:r>
      <w:r w:rsidRPr="00B207C6">
        <w:rPr>
          <w:rFonts w:ascii="Century Gothic" w:eastAsia="Century Gothic" w:hAnsi="Century Gothic" w:cs="Times New Roman"/>
          <w:bCs/>
          <w:color w:val="575757"/>
          <w:kern w:val="0"/>
          <w:sz w:val="20"/>
          <w:szCs w:val="20"/>
          <w14:ligatures w14:val="none"/>
        </w:rPr>
        <w:t>:</w:t>
      </w:r>
    </w:p>
    <w:p w14:paraId="63CC2894" w14:textId="77777777" w:rsidR="00BB6CAC" w:rsidRPr="00B207C6" w:rsidRDefault="00BB6CAC" w:rsidP="00BB6CAC">
      <w:pPr>
        <w:numPr>
          <w:ilvl w:val="3"/>
          <w:numId w:val="1"/>
        </w:numPr>
        <w:tabs>
          <w:tab w:val="center" w:pos="1843"/>
        </w:tabs>
        <w:autoSpaceDE w:val="0"/>
        <w:autoSpaceDN w:val="0"/>
        <w:adjustRightInd w:val="0"/>
        <w:spacing w:line="276" w:lineRule="auto"/>
        <w:ind w:right="83"/>
        <w:jc w:val="both"/>
        <w:rPr>
          <w:rFonts w:ascii="Century Gothic" w:eastAsia="Century Gothic" w:hAnsi="Century Gothic" w:cs="Times New Roman"/>
          <w:bCs/>
          <w:color w:val="575757"/>
          <w:kern w:val="0"/>
          <w:sz w:val="20"/>
          <w:szCs w:val="20"/>
          <w14:ligatures w14:val="none"/>
        </w:rPr>
      </w:pPr>
      <w:r w:rsidRPr="00B207C6">
        <w:rPr>
          <w:rFonts w:ascii="Century Gothic" w:eastAsia="Century Gothic" w:hAnsi="Century Gothic" w:cs="Times New Roman"/>
          <w:bCs/>
          <w:color w:val="575757"/>
          <w:kern w:val="0"/>
          <w:sz w:val="20"/>
          <w:szCs w:val="20"/>
          <w14:ligatures w14:val="none"/>
        </w:rPr>
        <w:t xml:space="preserve">the winner has not obtained </w:t>
      </w:r>
      <w:proofErr w:type="gramStart"/>
      <w:r w:rsidRPr="00B207C6">
        <w:rPr>
          <w:rFonts w:ascii="Century Gothic" w:eastAsia="Century Gothic" w:hAnsi="Century Gothic" w:cs="Times New Roman"/>
          <w:bCs/>
          <w:color w:val="575757"/>
          <w:kern w:val="0"/>
          <w:sz w:val="20"/>
          <w:szCs w:val="20"/>
          <w14:ligatures w14:val="none"/>
        </w:rPr>
        <w:t>all of</w:t>
      </w:r>
      <w:proofErr w:type="gramEnd"/>
      <w:r w:rsidRPr="00B207C6">
        <w:rPr>
          <w:rFonts w:ascii="Century Gothic" w:eastAsia="Century Gothic" w:hAnsi="Century Gothic" w:cs="Times New Roman"/>
          <w:bCs/>
          <w:color w:val="575757"/>
          <w:kern w:val="0"/>
          <w:sz w:val="20"/>
          <w:szCs w:val="20"/>
          <w14:ligatures w14:val="none"/>
        </w:rPr>
        <w:t xml:space="preserve"> the proper travel documents by the date specified by the </w:t>
      </w:r>
      <w:proofErr w:type="gramStart"/>
      <w:r>
        <w:rPr>
          <w:rFonts w:ascii="Century Gothic" w:eastAsia="Century Gothic" w:hAnsi="Century Gothic" w:cs="Times New Roman"/>
          <w:bCs/>
          <w:color w:val="575757"/>
          <w:kern w:val="0"/>
          <w:sz w:val="20"/>
          <w:szCs w:val="20"/>
          <w14:ligatures w14:val="none"/>
        </w:rPr>
        <w:t>Sponsor</w:t>
      </w:r>
      <w:r w:rsidRPr="00B207C6">
        <w:rPr>
          <w:rFonts w:ascii="Century Gothic" w:eastAsia="Century Gothic" w:hAnsi="Century Gothic" w:cs="Times New Roman"/>
          <w:bCs/>
          <w:color w:val="575757"/>
          <w:kern w:val="0"/>
          <w:sz w:val="20"/>
          <w:szCs w:val="20"/>
          <w14:ligatures w14:val="none"/>
        </w:rPr>
        <w:t>;</w:t>
      </w:r>
      <w:proofErr w:type="gramEnd"/>
      <w:r w:rsidRPr="00B207C6">
        <w:rPr>
          <w:rFonts w:ascii="Century Gothic" w:eastAsia="Century Gothic" w:hAnsi="Century Gothic" w:cs="Times New Roman"/>
          <w:bCs/>
          <w:color w:val="575757"/>
          <w:kern w:val="0"/>
          <w:sz w:val="20"/>
          <w:szCs w:val="20"/>
          <w14:ligatures w14:val="none"/>
        </w:rPr>
        <w:t xml:space="preserve"> </w:t>
      </w:r>
    </w:p>
    <w:p w14:paraId="2A3D91C7" w14:textId="77777777" w:rsidR="00BB6CAC" w:rsidRPr="00B207C6" w:rsidRDefault="00BB6CAC" w:rsidP="00BB6CAC">
      <w:pPr>
        <w:numPr>
          <w:ilvl w:val="3"/>
          <w:numId w:val="1"/>
        </w:numPr>
        <w:tabs>
          <w:tab w:val="center" w:pos="1843"/>
        </w:tabs>
        <w:autoSpaceDE w:val="0"/>
        <w:autoSpaceDN w:val="0"/>
        <w:adjustRightInd w:val="0"/>
        <w:spacing w:line="276" w:lineRule="auto"/>
        <w:ind w:right="83"/>
        <w:jc w:val="both"/>
        <w:rPr>
          <w:rFonts w:ascii="Century Gothic" w:eastAsia="Century Gothic" w:hAnsi="Century Gothic" w:cs="Times New Roman"/>
          <w:bCs/>
          <w:color w:val="575757"/>
          <w:kern w:val="0"/>
          <w:sz w:val="20"/>
          <w:szCs w:val="20"/>
          <w14:ligatures w14:val="none"/>
        </w:rPr>
      </w:pPr>
      <w:r w:rsidRPr="00B207C6">
        <w:rPr>
          <w:rFonts w:ascii="Century Gothic" w:eastAsia="Century Gothic" w:hAnsi="Century Gothic" w:cs="Times New Roman"/>
          <w:bCs/>
          <w:color w:val="575757"/>
          <w:kern w:val="0"/>
          <w:sz w:val="20"/>
          <w:szCs w:val="20"/>
          <w14:ligatures w14:val="none"/>
        </w:rPr>
        <w:t xml:space="preserve">the winner has any </w:t>
      </w:r>
      <w:r>
        <w:rPr>
          <w:rFonts w:ascii="Century Gothic" w:eastAsia="Century Gothic" w:hAnsi="Century Gothic" w:cs="Times New Roman"/>
          <w:bCs/>
          <w:color w:val="575757"/>
          <w:kern w:val="0"/>
          <w:sz w:val="20"/>
          <w:szCs w:val="20"/>
          <w14:ligatures w14:val="none"/>
        </w:rPr>
        <w:t>travel/</w:t>
      </w:r>
      <w:r w:rsidRPr="00B207C6">
        <w:rPr>
          <w:rFonts w:ascii="Century Gothic" w:eastAsia="Century Gothic" w:hAnsi="Century Gothic" w:cs="Times New Roman"/>
          <w:bCs/>
          <w:color w:val="575757"/>
          <w:kern w:val="0"/>
          <w:sz w:val="20"/>
          <w:szCs w:val="20"/>
          <w14:ligatures w14:val="none"/>
        </w:rPr>
        <w:t xml:space="preserve">immigration complications which prevent them from entering, leaving or travelling within </w:t>
      </w:r>
      <w:r>
        <w:rPr>
          <w:rFonts w:ascii="Century Gothic" w:eastAsia="Century Gothic" w:hAnsi="Century Gothic" w:cs="Times New Roman"/>
          <w:bCs/>
          <w:color w:val="575757"/>
          <w:kern w:val="0"/>
          <w:sz w:val="20"/>
          <w:szCs w:val="20"/>
          <w14:ligatures w14:val="none"/>
        </w:rPr>
        <w:t xml:space="preserve">the </w:t>
      </w:r>
      <w:r w:rsidRPr="00B207C6">
        <w:rPr>
          <w:rFonts w:ascii="Century Gothic" w:eastAsia="Century Gothic" w:hAnsi="Century Gothic" w:cs="Times New Roman"/>
          <w:bCs/>
          <w:color w:val="575757"/>
          <w:kern w:val="0"/>
          <w:sz w:val="20"/>
          <w:szCs w:val="20"/>
          <w14:ligatures w14:val="none"/>
        </w:rPr>
        <w:t>pre-booked period; or</w:t>
      </w:r>
    </w:p>
    <w:p w14:paraId="170E5B3C" w14:textId="77777777" w:rsidR="00BB6CAC" w:rsidRPr="00B207C6" w:rsidRDefault="00BB6CAC" w:rsidP="00BB6CAC">
      <w:pPr>
        <w:numPr>
          <w:ilvl w:val="3"/>
          <w:numId w:val="1"/>
        </w:numPr>
        <w:tabs>
          <w:tab w:val="center" w:pos="1843"/>
        </w:tabs>
        <w:autoSpaceDE w:val="0"/>
        <w:autoSpaceDN w:val="0"/>
        <w:adjustRightInd w:val="0"/>
        <w:spacing w:line="276" w:lineRule="auto"/>
        <w:ind w:right="83"/>
        <w:jc w:val="both"/>
        <w:rPr>
          <w:rFonts w:ascii="Century Gothic" w:eastAsia="Century Gothic" w:hAnsi="Century Gothic" w:cs="Times New Roman"/>
          <w:bCs/>
          <w:color w:val="575757"/>
          <w:kern w:val="0"/>
          <w:sz w:val="20"/>
          <w:szCs w:val="20"/>
          <w14:ligatures w14:val="none"/>
        </w:rPr>
      </w:pPr>
      <w:r w:rsidRPr="00B207C6">
        <w:rPr>
          <w:rFonts w:ascii="Century Gothic" w:eastAsia="Century Gothic" w:hAnsi="Century Gothic" w:cs="Times New Roman"/>
          <w:bCs/>
          <w:color w:val="575757"/>
          <w:kern w:val="0"/>
          <w:sz w:val="20"/>
          <w:szCs w:val="20"/>
          <w14:ligatures w14:val="none"/>
        </w:rPr>
        <w:t>the winner has any medical, legal or any other reason that would prevent you from accepting and participating in the Prize.</w:t>
      </w:r>
    </w:p>
    <w:p w14:paraId="1CCEBB68" w14:textId="77777777" w:rsidR="00BB6CAC" w:rsidRPr="00B207C6" w:rsidRDefault="00BB6CAC" w:rsidP="00BB6CAC">
      <w:pPr>
        <w:numPr>
          <w:ilvl w:val="2"/>
          <w:numId w:val="1"/>
        </w:numPr>
        <w:tabs>
          <w:tab w:val="center" w:pos="1843"/>
        </w:tabs>
        <w:autoSpaceDE w:val="0"/>
        <w:autoSpaceDN w:val="0"/>
        <w:adjustRightInd w:val="0"/>
        <w:spacing w:line="276" w:lineRule="auto"/>
        <w:ind w:right="83"/>
        <w:jc w:val="both"/>
        <w:rPr>
          <w:rFonts w:ascii="Century Gothic" w:eastAsia="Century Gothic" w:hAnsi="Century Gothic" w:cs="Times New Roman"/>
          <w:bCs/>
          <w:color w:val="575757"/>
          <w:kern w:val="0"/>
          <w:sz w:val="20"/>
          <w:szCs w:val="20"/>
          <w14:ligatures w14:val="none"/>
        </w:rPr>
      </w:pPr>
      <w:r w:rsidRPr="001F2B2B">
        <w:rPr>
          <w:rFonts w:ascii="Century Gothic" w:eastAsia="Century Gothic" w:hAnsi="Century Gothic" w:cs="Times New Roman"/>
          <w:bCs/>
          <w:color w:val="575757"/>
          <w:kern w:val="0"/>
          <w:sz w:val="20"/>
          <w:szCs w:val="20"/>
          <w14:ligatures w14:val="none"/>
        </w:rPr>
        <w:t>It is the responsibility of the winner and their guest to obtain, at their own expense, all relevant</w:t>
      </w:r>
      <w:r>
        <w:rPr>
          <w:rFonts w:ascii="Century Gothic" w:eastAsia="Century Gothic" w:hAnsi="Century Gothic" w:cs="Times New Roman"/>
          <w:bCs/>
          <w:color w:val="575757"/>
          <w:kern w:val="0"/>
          <w:sz w:val="20"/>
          <w:szCs w:val="20"/>
          <w14:ligatures w14:val="none"/>
        </w:rPr>
        <w:t xml:space="preserve"> </w:t>
      </w:r>
      <w:r w:rsidRPr="001F2B2B">
        <w:rPr>
          <w:rFonts w:ascii="Century Gothic" w:eastAsia="Century Gothic" w:hAnsi="Century Gothic" w:cs="Times New Roman"/>
          <w:bCs/>
          <w:color w:val="575757"/>
          <w:kern w:val="0"/>
          <w:sz w:val="20"/>
          <w:szCs w:val="20"/>
          <w14:ligatures w14:val="none"/>
        </w:rPr>
        <w:t>insurance (including but not limited to health, travel, and property insurance covering theft, loss,</w:t>
      </w:r>
      <w:r>
        <w:rPr>
          <w:rFonts w:ascii="Century Gothic" w:eastAsia="Century Gothic" w:hAnsi="Century Gothic" w:cs="Times New Roman"/>
          <w:bCs/>
          <w:color w:val="575757"/>
          <w:kern w:val="0"/>
          <w:sz w:val="20"/>
          <w:szCs w:val="20"/>
          <w14:ligatures w14:val="none"/>
        </w:rPr>
        <w:t xml:space="preserve"> </w:t>
      </w:r>
      <w:r w:rsidRPr="001F2B2B">
        <w:rPr>
          <w:rFonts w:ascii="Century Gothic" w:eastAsia="Century Gothic" w:hAnsi="Century Gothic" w:cs="Times New Roman"/>
          <w:bCs/>
          <w:color w:val="575757"/>
          <w:kern w:val="0"/>
          <w:sz w:val="20"/>
          <w:szCs w:val="20"/>
          <w14:ligatures w14:val="none"/>
        </w:rPr>
        <w:t>and damage) as may be required or advisable.</w:t>
      </w:r>
      <w:r>
        <w:rPr>
          <w:rFonts w:ascii="Century Gothic" w:eastAsia="Century Gothic" w:hAnsi="Century Gothic" w:cs="Times New Roman"/>
          <w:bCs/>
          <w:color w:val="575757"/>
          <w:kern w:val="0"/>
          <w:sz w:val="20"/>
          <w:szCs w:val="20"/>
          <w14:ligatures w14:val="none"/>
        </w:rPr>
        <w:t xml:space="preserve"> </w:t>
      </w:r>
      <w:r w:rsidRPr="001F2B2B">
        <w:rPr>
          <w:rFonts w:ascii="Century Gothic" w:eastAsia="Century Gothic" w:hAnsi="Century Gothic" w:cs="Times New Roman"/>
          <w:color w:val="575757"/>
          <w:kern w:val="0"/>
          <w:sz w:val="20"/>
          <w:szCs w:val="20"/>
          <w14:ligatures w14:val="none"/>
        </w:rPr>
        <w:t>The Trip Prize and acceptance of same must meet all requirements of these</w:t>
      </w:r>
      <w:r>
        <w:rPr>
          <w:rFonts w:ascii="Century Gothic" w:eastAsia="Century Gothic" w:hAnsi="Century Gothic" w:cs="Times New Roman"/>
          <w:color w:val="575757"/>
          <w:kern w:val="0"/>
          <w:sz w:val="20"/>
          <w:szCs w:val="20"/>
          <w14:ligatures w14:val="none"/>
        </w:rPr>
        <w:t xml:space="preserve"> </w:t>
      </w:r>
      <w:r w:rsidRPr="001F2B2B">
        <w:rPr>
          <w:rFonts w:ascii="Century Gothic" w:eastAsia="Century Gothic" w:hAnsi="Century Gothic" w:cs="Times New Roman"/>
          <w:color w:val="575757"/>
          <w:kern w:val="0"/>
          <w:sz w:val="20"/>
          <w:szCs w:val="20"/>
          <w14:ligatures w14:val="none"/>
        </w:rPr>
        <w:t>Official Rules, and no compensation will be provided if the Tier 1 winner is unable to</w:t>
      </w:r>
      <w:r>
        <w:rPr>
          <w:rFonts w:ascii="Century Gothic" w:eastAsia="Century Gothic" w:hAnsi="Century Gothic" w:cs="Times New Roman"/>
          <w:color w:val="575757"/>
          <w:kern w:val="0"/>
          <w:sz w:val="20"/>
          <w:szCs w:val="20"/>
          <w14:ligatures w14:val="none"/>
        </w:rPr>
        <w:t xml:space="preserve"> Prize </w:t>
      </w:r>
      <w:r w:rsidRPr="001F2B2B">
        <w:rPr>
          <w:rFonts w:ascii="Century Gothic" w:eastAsia="Century Gothic" w:hAnsi="Century Gothic" w:cs="Times New Roman"/>
          <w:color w:val="575757"/>
          <w:kern w:val="0"/>
          <w:sz w:val="20"/>
          <w:szCs w:val="20"/>
          <w14:ligatures w14:val="none"/>
        </w:rPr>
        <w:t xml:space="preserve">as </w:t>
      </w:r>
      <w:r>
        <w:rPr>
          <w:rFonts w:ascii="Century Gothic" w:eastAsia="Century Gothic" w:hAnsi="Century Gothic" w:cs="Times New Roman"/>
          <w:color w:val="575757"/>
          <w:kern w:val="0"/>
          <w:sz w:val="20"/>
          <w:szCs w:val="20"/>
          <w14:ligatures w14:val="none"/>
        </w:rPr>
        <w:t>set</w:t>
      </w:r>
      <w:r w:rsidRPr="001F2B2B">
        <w:rPr>
          <w:rFonts w:ascii="Century Gothic" w:eastAsia="Century Gothic" w:hAnsi="Century Gothic" w:cs="Times New Roman"/>
          <w:color w:val="575757"/>
          <w:kern w:val="0"/>
          <w:sz w:val="20"/>
          <w:szCs w:val="20"/>
          <w14:ligatures w14:val="none"/>
        </w:rPr>
        <w:t xml:space="preserve"> forth herein. The Tier 1 winner is responsible for all costs and</w:t>
      </w:r>
      <w:r>
        <w:rPr>
          <w:rFonts w:ascii="Century Gothic" w:eastAsia="Century Gothic" w:hAnsi="Century Gothic" w:cs="Times New Roman"/>
          <w:color w:val="575757"/>
          <w:kern w:val="0"/>
          <w:sz w:val="20"/>
          <w:szCs w:val="20"/>
          <w14:ligatures w14:val="none"/>
        </w:rPr>
        <w:t xml:space="preserve"> </w:t>
      </w:r>
      <w:r w:rsidRPr="001F2B2B">
        <w:rPr>
          <w:rFonts w:ascii="Century Gothic" w:eastAsia="Century Gothic" w:hAnsi="Century Gothic" w:cs="Times New Roman"/>
          <w:color w:val="575757"/>
          <w:kern w:val="0"/>
          <w:sz w:val="20"/>
          <w:szCs w:val="20"/>
          <w14:ligatures w14:val="none"/>
        </w:rPr>
        <w:t>expenses not expressly provided for by the Sponsor in these Official Rules.</w:t>
      </w:r>
      <w:r>
        <w:rPr>
          <w:rFonts w:ascii="Century Gothic" w:eastAsia="Century Gothic" w:hAnsi="Century Gothic" w:cs="Times New Roman"/>
          <w:color w:val="575757"/>
          <w:kern w:val="0"/>
          <w:sz w:val="20"/>
          <w:szCs w:val="20"/>
          <w14:ligatures w14:val="none"/>
        </w:rPr>
        <w:t xml:space="preserve"> </w:t>
      </w:r>
      <w:r w:rsidRPr="00B207C6">
        <w:rPr>
          <w:rFonts w:ascii="Century Gothic" w:eastAsia="Century Gothic" w:hAnsi="Century Gothic" w:cs="Times New Roman"/>
          <w:bCs/>
          <w:color w:val="575757"/>
          <w:kern w:val="0"/>
          <w:sz w:val="20"/>
          <w:szCs w:val="20"/>
          <w14:ligatures w14:val="none"/>
        </w:rPr>
        <w:t xml:space="preserve">The winner will not be entitled to any compensation and will have no claim against the </w:t>
      </w:r>
      <w:r>
        <w:rPr>
          <w:rFonts w:ascii="Century Gothic" w:eastAsia="Century Gothic" w:hAnsi="Century Gothic" w:cs="Times New Roman"/>
          <w:bCs/>
          <w:color w:val="575757"/>
          <w:kern w:val="0"/>
          <w:sz w:val="20"/>
          <w:szCs w:val="20"/>
          <w14:ligatures w14:val="none"/>
        </w:rPr>
        <w:t xml:space="preserve">Sponsor or third-party </w:t>
      </w:r>
      <w:r w:rsidRPr="00B207C6">
        <w:rPr>
          <w:rFonts w:ascii="Century Gothic" w:eastAsia="Century Gothic" w:hAnsi="Century Gothic" w:cs="Times New Roman"/>
          <w:bCs/>
          <w:color w:val="575757"/>
          <w:kern w:val="0"/>
          <w:sz w:val="20"/>
          <w:szCs w:val="20"/>
          <w14:ligatures w14:val="none"/>
        </w:rPr>
        <w:t>organi</w:t>
      </w:r>
      <w:r>
        <w:rPr>
          <w:rFonts w:ascii="Century Gothic" w:eastAsia="Century Gothic" w:hAnsi="Century Gothic" w:cs="Times New Roman"/>
          <w:bCs/>
          <w:color w:val="575757"/>
          <w:kern w:val="0"/>
          <w:sz w:val="20"/>
          <w:szCs w:val="20"/>
          <w14:ligatures w14:val="none"/>
        </w:rPr>
        <w:t>z</w:t>
      </w:r>
      <w:r w:rsidRPr="00B207C6">
        <w:rPr>
          <w:rFonts w:ascii="Century Gothic" w:eastAsia="Century Gothic" w:hAnsi="Century Gothic" w:cs="Times New Roman"/>
          <w:bCs/>
          <w:color w:val="575757"/>
          <w:kern w:val="0"/>
          <w:sz w:val="20"/>
          <w:szCs w:val="20"/>
          <w14:ligatures w14:val="none"/>
        </w:rPr>
        <w:t xml:space="preserve">ers if the </w:t>
      </w:r>
      <w:r>
        <w:rPr>
          <w:rFonts w:ascii="Century Gothic" w:eastAsia="Century Gothic" w:hAnsi="Century Gothic" w:cs="Times New Roman"/>
          <w:bCs/>
          <w:color w:val="575757"/>
          <w:kern w:val="0"/>
          <w:sz w:val="20"/>
          <w:szCs w:val="20"/>
          <w14:ligatures w14:val="none"/>
        </w:rPr>
        <w:t>any part of the Prize</w:t>
      </w:r>
      <w:r w:rsidRPr="00B207C6">
        <w:rPr>
          <w:rFonts w:ascii="Century Gothic" w:eastAsia="Century Gothic" w:hAnsi="Century Gothic" w:cs="Times New Roman"/>
          <w:bCs/>
          <w:color w:val="575757"/>
          <w:kern w:val="0"/>
          <w:sz w:val="20"/>
          <w:szCs w:val="20"/>
          <w14:ligatures w14:val="none"/>
        </w:rPr>
        <w:t xml:space="preserve"> is delayed, postponed, rescheduled or cancelled.</w:t>
      </w:r>
    </w:p>
    <w:p w14:paraId="4EAF8B7B" w14:textId="4791F5E1" w:rsidR="00AA423D" w:rsidRDefault="00AA423D" w:rsidP="00BB6CAC">
      <w:pPr>
        <w:numPr>
          <w:ilvl w:val="2"/>
          <w:numId w:val="1"/>
        </w:numPr>
        <w:tabs>
          <w:tab w:val="center" w:pos="1843"/>
        </w:tabs>
        <w:autoSpaceDE w:val="0"/>
        <w:autoSpaceDN w:val="0"/>
        <w:adjustRightInd w:val="0"/>
        <w:spacing w:line="276" w:lineRule="auto"/>
        <w:jc w:val="both"/>
        <w:rPr>
          <w:rFonts w:ascii="Century Gothic" w:eastAsia="Century Gothic" w:hAnsi="Century Gothic" w:cs="Times New Roman"/>
          <w:color w:val="575757"/>
          <w:kern w:val="0"/>
          <w:sz w:val="20"/>
          <w:szCs w:val="20"/>
          <w14:ligatures w14:val="none"/>
        </w:rPr>
      </w:pPr>
      <w:bookmarkStart w:id="9" w:name="_Hlk213855650"/>
      <w:r w:rsidRPr="00AA423D">
        <w:rPr>
          <w:rFonts w:ascii="Century Gothic" w:eastAsia="Century Gothic" w:hAnsi="Century Gothic" w:cs="Times New Roman"/>
          <w:color w:val="575757"/>
          <w:kern w:val="0"/>
          <w:sz w:val="20"/>
          <w:szCs w:val="20"/>
          <w14:ligatures w14:val="none"/>
        </w:rPr>
        <w:t xml:space="preserve">Attendance of the named celebrity is anticipated but cannot be guaranteed in the event of sickness, delay or any other causes beyond the control of the </w:t>
      </w:r>
      <w:r>
        <w:rPr>
          <w:rFonts w:ascii="Century Gothic" w:eastAsia="Century Gothic" w:hAnsi="Century Gothic" w:cs="Times New Roman"/>
          <w:color w:val="575757"/>
          <w:kern w:val="0"/>
          <w:sz w:val="20"/>
          <w:szCs w:val="20"/>
          <w14:ligatures w14:val="none"/>
        </w:rPr>
        <w:t>Sponsor</w:t>
      </w:r>
      <w:r w:rsidRPr="00AA423D">
        <w:rPr>
          <w:rFonts w:ascii="Century Gothic" w:eastAsia="Century Gothic" w:hAnsi="Century Gothic" w:cs="Times New Roman"/>
          <w:color w:val="575757"/>
          <w:kern w:val="0"/>
          <w:sz w:val="20"/>
          <w:szCs w:val="20"/>
          <w14:ligatures w14:val="none"/>
        </w:rPr>
        <w:t>.</w:t>
      </w:r>
    </w:p>
    <w:bookmarkEnd w:id="9"/>
    <w:p w14:paraId="41F83782" w14:textId="11CBB370" w:rsidR="00BB6CAC" w:rsidRDefault="00BB6CAC" w:rsidP="00BB6CAC">
      <w:pPr>
        <w:numPr>
          <w:ilvl w:val="2"/>
          <w:numId w:val="1"/>
        </w:numPr>
        <w:tabs>
          <w:tab w:val="center" w:pos="1843"/>
        </w:tabs>
        <w:autoSpaceDE w:val="0"/>
        <w:autoSpaceDN w:val="0"/>
        <w:adjustRightInd w:val="0"/>
        <w:spacing w:line="276" w:lineRule="auto"/>
        <w:jc w:val="both"/>
        <w:rPr>
          <w:rFonts w:ascii="Century Gothic" w:eastAsia="Century Gothic" w:hAnsi="Century Gothic" w:cs="Times New Roman"/>
          <w:color w:val="575757"/>
          <w:kern w:val="0"/>
          <w:sz w:val="20"/>
          <w:szCs w:val="20"/>
          <w14:ligatures w14:val="none"/>
        </w:rPr>
      </w:pPr>
      <w:r w:rsidRPr="00841ADB">
        <w:rPr>
          <w:rFonts w:ascii="Century Gothic" w:eastAsia="Century Gothic" w:hAnsi="Century Gothic" w:cs="Times New Roman"/>
          <w:color w:val="575757"/>
          <w:kern w:val="0"/>
          <w:sz w:val="20"/>
          <w:szCs w:val="20"/>
          <w14:ligatures w14:val="none"/>
        </w:rPr>
        <w:t xml:space="preserve">For the avoidance of doubt, the </w:t>
      </w:r>
      <w:r>
        <w:rPr>
          <w:rFonts w:ascii="Century Gothic" w:eastAsia="Century Gothic" w:hAnsi="Century Gothic" w:cs="Times New Roman"/>
          <w:color w:val="575757"/>
          <w:kern w:val="0"/>
          <w:sz w:val="20"/>
          <w:szCs w:val="20"/>
          <w14:ligatures w14:val="none"/>
        </w:rPr>
        <w:t xml:space="preserve">Tier 1 </w:t>
      </w:r>
      <w:r w:rsidRPr="00841ADB">
        <w:rPr>
          <w:rFonts w:ascii="Century Gothic" w:eastAsia="Century Gothic" w:hAnsi="Century Gothic" w:cs="Times New Roman"/>
          <w:color w:val="575757"/>
          <w:kern w:val="0"/>
          <w:sz w:val="20"/>
          <w:szCs w:val="20"/>
          <w14:ligatures w14:val="none"/>
        </w:rPr>
        <w:t xml:space="preserve">Prize does not include travel/transportation, food, beverages, souvenirs, gratuities, car parking charges, excess baggage, additional excursions and attractions or any other costs of a personal nature (including spending money) </w:t>
      </w:r>
      <w:r w:rsidRPr="00841ADB">
        <w:rPr>
          <w:rFonts w:ascii="Century Gothic" w:eastAsia="Century Gothic" w:hAnsi="Century Gothic" w:cs="Times New Roman"/>
          <w:b/>
          <w:bCs/>
          <w:color w:val="575757"/>
          <w:kern w:val="0"/>
          <w:sz w:val="20"/>
          <w:szCs w:val="20"/>
          <w14:ligatures w14:val="none"/>
        </w:rPr>
        <w:t>that are not explicitly set out</w:t>
      </w:r>
      <w:r w:rsidRPr="00841ADB">
        <w:rPr>
          <w:rFonts w:ascii="Century Gothic" w:eastAsia="Century Gothic" w:hAnsi="Century Gothic" w:cs="Times New Roman"/>
          <w:color w:val="575757"/>
          <w:kern w:val="0"/>
          <w:sz w:val="20"/>
          <w:szCs w:val="20"/>
          <w14:ligatures w14:val="none"/>
        </w:rPr>
        <w:t xml:space="preserve"> in these </w:t>
      </w:r>
      <w:r>
        <w:rPr>
          <w:rFonts w:ascii="Century Gothic" w:eastAsia="Century Gothic" w:hAnsi="Century Gothic" w:cs="Times New Roman"/>
          <w:color w:val="575757"/>
          <w:kern w:val="0"/>
          <w:sz w:val="20"/>
          <w:szCs w:val="20"/>
          <w14:ligatures w14:val="none"/>
        </w:rPr>
        <w:t>Official Rules,</w:t>
      </w:r>
      <w:r w:rsidRPr="00841ADB">
        <w:rPr>
          <w:rFonts w:ascii="Century Gothic" w:eastAsia="Century Gothic" w:hAnsi="Century Gothic" w:cs="Times New Roman"/>
          <w:color w:val="575757"/>
          <w:kern w:val="0"/>
          <w:sz w:val="20"/>
          <w:szCs w:val="20"/>
          <w14:ligatures w14:val="none"/>
        </w:rPr>
        <w:t xml:space="preserve"> and neither the </w:t>
      </w:r>
      <w:r>
        <w:rPr>
          <w:rFonts w:ascii="Century Gothic" w:eastAsia="Century Gothic" w:hAnsi="Century Gothic" w:cs="Times New Roman"/>
          <w:color w:val="575757"/>
          <w:kern w:val="0"/>
          <w:sz w:val="20"/>
          <w:szCs w:val="20"/>
          <w14:ligatures w14:val="none"/>
        </w:rPr>
        <w:t>Sponsor</w:t>
      </w:r>
      <w:r w:rsidRPr="00841ADB">
        <w:rPr>
          <w:rFonts w:ascii="Century Gothic" w:eastAsia="Century Gothic" w:hAnsi="Century Gothic" w:cs="Times New Roman"/>
          <w:color w:val="575757"/>
          <w:kern w:val="0"/>
          <w:sz w:val="20"/>
          <w:szCs w:val="20"/>
          <w14:ligatures w14:val="none"/>
        </w:rPr>
        <w:t xml:space="preserve"> nor any </w:t>
      </w:r>
      <w:r>
        <w:rPr>
          <w:rFonts w:ascii="Century Gothic" w:eastAsia="Century Gothic" w:hAnsi="Century Gothic" w:cs="Times New Roman"/>
          <w:color w:val="575757"/>
          <w:kern w:val="0"/>
          <w:sz w:val="20"/>
          <w:szCs w:val="20"/>
          <w14:ligatures w14:val="none"/>
        </w:rPr>
        <w:t xml:space="preserve">third-party </w:t>
      </w:r>
      <w:r w:rsidRPr="00841ADB">
        <w:rPr>
          <w:rFonts w:ascii="Century Gothic" w:eastAsia="Century Gothic" w:hAnsi="Century Gothic" w:cs="Times New Roman"/>
          <w:color w:val="575757"/>
          <w:kern w:val="0"/>
          <w:sz w:val="20"/>
          <w:szCs w:val="20"/>
          <w14:ligatures w14:val="none"/>
        </w:rPr>
        <w:t>provider of any part of the Prize will be responsible for any such costs.</w:t>
      </w:r>
    </w:p>
    <w:p w14:paraId="6A764EF0" w14:textId="77777777" w:rsidR="00BB6CAC" w:rsidRPr="00C52078" w:rsidRDefault="00BB6CAC" w:rsidP="00BB6CAC">
      <w:pPr>
        <w:numPr>
          <w:ilvl w:val="2"/>
          <w:numId w:val="1"/>
        </w:numPr>
        <w:tabs>
          <w:tab w:val="center" w:pos="1843"/>
        </w:tabs>
        <w:autoSpaceDE w:val="0"/>
        <w:autoSpaceDN w:val="0"/>
        <w:adjustRightInd w:val="0"/>
        <w:spacing w:line="276" w:lineRule="auto"/>
        <w:jc w:val="both"/>
        <w:rPr>
          <w:rFonts w:ascii="Century Gothic" w:eastAsia="Century Gothic" w:hAnsi="Century Gothic" w:cs="Times New Roman"/>
          <w:color w:val="575757"/>
          <w:kern w:val="0"/>
          <w:sz w:val="20"/>
          <w:szCs w:val="20"/>
          <w14:ligatures w14:val="none"/>
        </w:rPr>
      </w:pPr>
      <w:r w:rsidRPr="009F2DDA">
        <w:rPr>
          <w:rFonts w:ascii="Century Gothic" w:eastAsia="Century Gothic" w:hAnsi="Century Gothic" w:cs="Times New Roman"/>
          <w:color w:val="575757"/>
          <w:kern w:val="0"/>
          <w:sz w:val="20"/>
          <w:szCs w:val="20"/>
          <w14:ligatures w14:val="none"/>
        </w:rPr>
        <w:t xml:space="preserve">Once tickets have been issued, the </w:t>
      </w:r>
      <w:r>
        <w:rPr>
          <w:rFonts w:ascii="Century Gothic" w:eastAsia="Century Gothic" w:hAnsi="Century Gothic" w:cs="Times New Roman"/>
          <w:color w:val="575757"/>
          <w:kern w:val="0"/>
          <w:sz w:val="20"/>
          <w:szCs w:val="20"/>
          <w14:ligatures w14:val="none"/>
        </w:rPr>
        <w:t>Sponsor</w:t>
      </w:r>
      <w:r w:rsidRPr="009F2DDA">
        <w:rPr>
          <w:rFonts w:ascii="Century Gothic" w:eastAsia="Century Gothic" w:hAnsi="Century Gothic" w:cs="Times New Roman"/>
          <w:color w:val="575757"/>
          <w:kern w:val="0"/>
          <w:sz w:val="20"/>
          <w:szCs w:val="20"/>
          <w14:ligatures w14:val="none"/>
        </w:rPr>
        <w:t xml:space="preserve">, will not be liable for any failure to comply with its obligations caused by (but not limited to) weather conditions, fire, flood, strike, hurricane, industrial dispute, war, terrorist activity, hostilities, political unrest, riots, civil commotion, illness of a performer or any other circumstances beyond the control of the </w:t>
      </w:r>
      <w:r>
        <w:rPr>
          <w:rFonts w:ascii="Century Gothic" w:eastAsia="Century Gothic" w:hAnsi="Century Gothic" w:cs="Times New Roman"/>
          <w:color w:val="575757"/>
          <w:kern w:val="0"/>
          <w:sz w:val="20"/>
          <w:szCs w:val="20"/>
          <w14:ligatures w14:val="none"/>
        </w:rPr>
        <w:t>Sponsor</w:t>
      </w:r>
      <w:r w:rsidRPr="009F2DDA">
        <w:rPr>
          <w:rFonts w:ascii="Century Gothic" w:eastAsia="Century Gothic" w:hAnsi="Century Gothic" w:cs="Times New Roman"/>
          <w:color w:val="575757"/>
          <w:kern w:val="0"/>
          <w:sz w:val="20"/>
          <w:szCs w:val="20"/>
          <w14:ligatures w14:val="none"/>
        </w:rPr>
        <w:t>.</w:t>
      </w:r>
    </w:p>
    <w:p w14:paraId="57BF4FC9" w14:textId="77777777" w:rsidR="00BB6CAC" w:rsidRDefault="00BB6CAC" w:rsidP="00BB6CAC">
      <w:pPr>
        <w:numPr>
          <w:ilvl w:val="2"/>
          <w:numId w:val="1"/>
        </w:numPr>
        <w:tabs>
          <w:tab w:val="center" w:pos="1843"/>
        </w:tabs>
        <w:autoSpaceDE w:val="0"/>
        <w:autoSpaceDN w:val="0"/>
        <w:adjustRightInd w:val="0"/>
        <w:spacing w:line="276" w:lineRule="auto"/>
        <w:ind w:right="83"/>
        <w:jc w:val="both"/>
        <w:rPr>
          <w:rFonts w:ascii="Century Gothic" w:eastAsia="Century Gothic" w:hAnsi="Century Gothic" w:cs="Times New Roman"/>
          <w:bCs/>
          <w:color w:val="575757"/>
          <w:kern w:val="0"/>
          <w:sz w:val="20"/>
          <w:szCs w:val="20"/>
          <w14:ligatures w14:val="none"/>
        </w:rPr>
      </w:pPr>
      <w:r w:rsidRPr="00B207C6">
        <w:rPr>
          <w:rFonts w:ascii="Century Gothic" w:eastAsia="Century Gothic" w:hAnsi="Century Gothic" w:cs="Times New Roman"/>
          <w:bCs/>
          <w:color w:val="575757"/>
          <w:kern w:val="0"/>
          <w:sz w:val="20"/>
          <w:szCs w:val="20"/>
          <w14:ligatures w14:val="none"/>
        </w:rPr>
        <w:t xml:space="preserve">The winner must inform the </w:t>
      </w:r>
      <w:r>
        <w:rPr>
          <w:rFonts w:ascii="Century Gothic" w:eastAsia="Century Gothic" w:hAnsi="Century Gothic" w:cs="Times New Roman"/>
          <w:bCs/>
          <w:color w:val="575757"/>
          <w:kern w:val="0"/>
          <w:sz w:val="20"/>
          <w:szCs w:val="20"/>
          <w14:ligatures w14:val="none"/>
        </w:rPr>
        <w:t>Sponsor</w:t>
      </w:r>
      <w:r w:rsidRPr="00B207C6">
        <w:rPr>
          <w:rFonts w:ascii="Century Gothic" w:eastAsia="Century Gothic" w:hAnsi="Century Gothic" w:cs="Times New Roman"/>
          <w:bCs/>
          <w:color w:val="575757"/>
          <w:kern w:val="0"/>
          <w:sz w:val="20"/>
          <w:szCs w:val="20"/>
          <w14:ligatures w14:val="none"/>
        </w:rPr>
        <w:t xml:space="preserve"> of any wheelchair or </w:t>
      </w:r>
      <w:r>
        <w:rPr>
          <w:rFonts w:ascii="Century Gothic" w:eastAsia="Century Gothic" w:hAnsi="Century Gothic" w:cs="Times New Roman"/>
          <w:bCs/>
          <w:color w:val="575757"/>
          <w:kern w:val="0"/>
          <w:sz w:val="20"/>
          <w:szCs w:val="20"/>
          <w14:ligatures w14:val="none"/>
        </w:rPr>
        <w:t>other accessibility requirements</w:t>
      </w:r>
      <w:r w:rsidRPr="00B207C6">
        <w:rPr>
          <w:rFonts w:ascii="Century Gothic" w:eastAsia="Century Gothic" w:hAnsi="Century Gothic" w:cs="Times New Roman"/>
          <w:bCs/>
          <w:color w:val="575757"/>
          <w:kern w:val="0"/>
          <w:sz w:val="20"/>
          <w:szCs w:val="20"/>
          <w14:ligatures w14:val="none"/>
        </w:rPr>
        <w:t>.</w:t>
      </w:r>
    </w:p>
    <w:p w14:paraId="6164C2DC" w14:textId="77777777" w:rsidR="00BB6CAC" w:rsidRPr="00B207C6" w:rsidRDefault="00BB6CAC" w:rsidP="00BB6CAC">
      <w:pPr>
        <w:tabs>
          <w:tab w:val="center" w:pos="1843"/>
        </w:tabs>
        <w:autoSpaceDE w:val="0"/>
        <w:autoSpaceDN w:val="0"/>
        <w:adjustRightInd w:val="0"/>
        <w:spacing w:line="276" w:lineRule="auto"/>
        <w:ind w:left="2160" w:right="83"/>
        <w:jc w:val="both"/>
        <w:rPr>
          <w:rFonts w:ascii="Century Gothic" w:eastAsia="Century Gothic" w:hAnsi="Century Gothic" w:cs="Times New Roman"/>
          <w:bCs/>
          <w:color w:val="575757"/>
          <w:kern w:val="0"/>
          <w:sz w:val="20"/>
          <w:szCs w:val="20"/>
          <w14:ligatures w14:val="none"/>
        </w:rPr>
      </w:pPr>
    </w:p>
    <w:p w14:paraId="719460E3" w14:textId="77777777" w:rsidR="00BB6CAC" w:rsidRPr="009C5D03" w:rsidRDefault="00BB6CAC" w:rsidP="00BB6CAC">
      <w:pPr>
        <w:numPr>
          <w:ilvl w:val="1"/>
          <w:numId w:val="1"/>
        </w:numPr>
        <w:tabs>
          <w:tab w:val="center" w:pos="1843"/>
        </w:tabs>
        <w:autoSpaceDE w:val="0"/>
        <w:autoSpaceDN w:val="0"/>
        <w:adjustRightInd w:val="0"/>
        <w:spacing w:line="276" w:lineRule="auto"/>
        <w:ind w:right="83"/>
        <w:jc w:val="both"/>
        <w:rPr>
          <w:rFonts w:ascii="Century Gothic" w:eastAsia="Century Gothic" w:hAnsi="Century Gothic" w:cs="Times New Roman"/>
          <w:b/>
          <w:color w:val="575757"/>
          <w:kern w:val="0"/>
          <w:sz w:val="20"/>
          <w:szCs w:val="20"/>
          <w14:ligatures w14:val="none"/>
        </w:rPr>
      </w:pPr>
      <w:r w:rsidRPr="009C5D03">
        <w:rPr>
          <w:rFonts w:ascii="Century Gothic" w:eastAsia="Century Gothic" w:hAnsi="Century Gothic" w:cs="Times New Roman"/>
          <w:b/>
          <w:color w:val="575757"/>
          <w:kern w:val="0"/>
          <w:sz w:val="20"/>
          <w:szCs w:val="20"/>
          <w14:ligatures w14:val="none"/>
        </w:rPr>
        <w:t xml:space="preserve">Tier 2 &amp; 3 Prizes: </w:t>
      </w:r>
    </w:p>
    <w:p w14:paraId="6455E50A" w14:textId="77777777" w:rsidR="00BB6CAC" w:rsidRDefault="00BB6CAC" w:rsidP="00BB6CAC">
      <w:pPr>
        <w:numPr>
          <w:ilvl w:val="2"/>
          <w:numId w:val="1"/>
        </w:numPr>
        <w:tabs>
          <w:tab w:val="center" w:pos="1843"/>
        </w:tabs>
        <w:autoSpaceDE w:val="0"/>
        <w:autoSpaceDN w:val="0"/>
        <w:adjustRightInd w:val="0"/>
        <w:spacing w:line="276" w:lineRule="auto"/>
        <w:ind w:right="83"/>
        <w:jc w:val="both"/>
        <w:rPr>
          <w:rFonts w:ascii="Century Gothic" w:eastAsia="Century Gothic" w:hAnsi="Century Gothic" w:cs="Times New Roman"/>
          <w:bCs/>
          <w:color w:val="575757"/>
          <w:kern w:val="0"/>
          <w:sz w:val="20"/>
          <w:szCs w:val="20"/>
          <w14:ligatures w14:val="none"/>
        </w:rPr>
      </w:pPr>
      <w:r>
        <w:rPr>
          <w:rFonts w:ascii="Century Gothic" w:eastAsia="Century Gothic" w:hAnsi="Century Gothic" w:cs="Times New Roman"/>
          <w:bCs/>
          <w:color w:val="575757"/>
          <w:kern w:val="0"/>
          <w:sz w:val="20"/>
          <w:szCs w:val="20"/>
          <w14:ligatures w14:val="none"/>
        </w:rPr>
        <w:t>Subject to compliance with the Official Rules, the winners of Tier 2 and Tier 3 Prizes will receive their Prizes upon claiming at the Promotion site.</w:t>
      </w:r>
    </w:p>
    <w:p w14:paraId="4E40A525" w14:textId="77777777" w:rsidR="00BB6CAC" w:rsidRDefault="00BB6CAC" w:rsidP="00BB6CAC">
      <w:pPr>
        <w:numPr>
          <w:ilvl w:val="2"/>
          <w:numId w:val="1"/>
        </w:numPr>
        <w:tabs>
          <w:tab w:val="center" w:pos="1843"/>
        </w:tabs>
        <w:autoSpaceDE w:val="0"/>
        <w:autoSpaceDN w:val="0"/>
        <w:adjustRightInd w:val="0"/>
        <w:spacing w:line="276" w:lineRule="auto"/>
        <w:ind w:right="83"/>
        <w:jc w:val="both"/>
        <w:rPr>
          <w:rFonts w:ascii="Century Gothic" w:eastAsia="Century Gothic" w:hAnsi="Century Gothic" w:cs="Times New Roman"/>
          <w:bCs/>
          <w:color w:val="575757"/>
          <w:kern w:val="0"/>
          <w:sz w:val="20"/>
          <w:szCs w:val="20"/>
          <w14:ligatures w14:val="none"/>
        </w:rPr>
      </w:pPr>
      <w:r w:rsidRPr="009D20D8">
        <w:rPr>
          <w:rFonts w:ascii="Century Gothic" w:eastAsia="Century Gothic" w:hAnsi="Century Gothic" w:cs="Times New Roman"/>
          <w:bCs/>
          <w:color w:val="575757"/>
          <w:kern w:val="0"/>
          <w:sz w:val="20"/>
          <w:szCs w:val="20"/>
          <w14:ligatures w14:val="none"/>
        </w:rPr>
        <w:t xml:space="preserve">Any pictures depicting the </w:t>
      </w:r>
      <w:r>
        <w:rPr>
          <w:rFonts w:ascii="Century Gothic" w:eastAsia="Century Gothic" w:hAnsi="Century Gothic" w:cs="Times New Roman"/>
          <w:bCs/>
          <w:color w:val="575757"/>
          <w:kern w:val="0"/>
          <w:sz w:val="20"/>
          <w:szCs w:val="20"/>
          <w14:ligatures w14:val="none"/>
        </w:rPr>
        <w:t>P</w:t>
      </w:r>
      <w:r w:rsidRPr="009D20D8">
        <w:rPr>
          <w:rFonts w:ascii="Century Gothic" w:eastAsia="Century Gothic" w:hAnsi="Century Gothic" w:cs="Times New Roman"/>
          <w:bCs/>
          <w:color w:val="575757"/>
          <w:kern w:val="0"/>
          <w:sz w:val="20"/>
          <w:szCs w:val="20"/>
          <w14:ligatures w14:val="none"/>
        </w:rPr>
        <w:t xml:space="preserve">rizes on any media including press advertisements, posters or TV commercials are indicative only and the actual </w:t>
      </w:r>
      <w:r>
        <w:rPr>
          <w:rFonts w:ascii="Century Gothic" w:eastAsia="Century Gothic" w:hAnsi="Century Gothic" w:cs="Times New Roman"/>
          <w:bCs/>
          <w:color w:val="575757"/>
          <w:kern w:val="0"/>
          <w:sz w:val="20"/>
          <w:szCs w:val="20"/>
          <w14:ligatures w14:val="none"/>
        </w:rPr>
        <w:t>P</w:t>
      </w:r>
      <w:r w:rsidRPr="009D20D8">
        <w:rPr>
          <w:rFonts w:ascii="Century Gothic" w:eastAsia="Century Gothic" w:hAnsi="Century Gothic" w:cs="Times New Roman"/>
          <w:bCs/>
          <w:color w:val="575757"/>
          <w:kern w:val="0"/>
          <w:sz w:val="20"/>
          <w:szCs w:val="20"/>
          <w14:ligatures w14:val="none"/>
        </w:rPr>
        <w:t xml:space="preserve">rizes may vary from the depictions. The Promotion does not constitute an endorsement or recommendation of the products or services being offered as </w:t>
      </w:r>
      <w:r>
        <w:rPr>
          <w:rFonts w:ascii="Century Gothic" w:eastAsia="Century Gothic" w:hAnsi="Century Gothic" w:cs="Times New Roman"/>
          <w:bCs/>
          <w:color w:val="575757"/>
          <w:kern w:val="0"/>
          <w:sz w:val="20"/>
          <w:szCs w:val="20"/>
          <w14:ligatures w14:val="none"/>
        </w:rPr>
        <w:t>P</w:t>
      </w:r>
      <w:r w:rsidRPr="009D20D8">
        <w:rPr>
          <w:rFonts w:ascii="Century Gothic" w:eastAsia="Century Gothic" w:hAnsi="Century Gothic" w:cs="Times New Roman"/>
          <w:bCs/>
          <w:color w:val="575757"/>
          <w:kern w:val="0"/>
          <w:sz w:val="20"/>
          <w:szCs w:val="20"/>
          <w14:ligatures w14:val="none"/>
        </w:rPr>
        <w:t>rizes.</w:t>
      </w:r>
    </w:p>
    <w:p w14:paraId="210C6797" w14:textId="77777777" w:rsidR="00BB6CAC" w:rsidRPr="00CE204B" w:rsidRDefault="00BB6CAC" w:rsidP="00BB6CAC">
      <w:pPr>
        <w:numPr>
          <w:ilvl w:val="2"/>
          <w:numId w:val="1"/>
        </w:numPr>
        <w:tabs>
          <w:tab w:val="center" w:pos="1843"/>
        </w:tabs>
        <w:autoSpaceDE w:val="0"/>
        <w:autoSpaceDN w:val="0"/>
        <w:adjustRightInd w:val="0"/>
        <w:spacing w:line="276" w:lineRule="auto"/>
        <w:ind w:right="83"/>
        <w:jc w:val="both"/>
        <w:rPr>
          <w:rFonts w:ascii="Century Gothic" w:eastAsia="Century Gothic" w:hAnsi="Century Gothic" w:cs="Times New Roman"/>
          <w:bCs/>
          <w:color w:val="575757"/>
          <w:kern w:val="0"/>
          <w:sz w:val="20"/>
          <w:szCs w:val="20"/>
          <w14:ligatures w14:val="none"/>
        </w:rPr>
      </w:pPr>
      <w:r w:rsidRPr="009D20D8">
        <w:rPr>
          <w:rFonts w:ascii="Century Gothic" w:eastAsia="Century Gothic" w:hAnsi="Century Gothic" w:cs="Times New Roman"/>
          <w:bCs/>
          <w:color w:val="575757"/>
          <w:kern w:val="0"/>
          <w:sz w:val="20"/>
          <w:szCs w:val="20"/>
          <w14:ligatures w14:val="none"/>
        </w:rPr>
        <w:t xml:space="preserve">The </w:t>
      </w:r>
      <w:r>
        <w:rPr>
          <w:rFonts w:ascii="Century Gothic" w:eastAsia="Century Gothic" w:hAnsi="Century Gothic" w:cs="Times New Roman"/>
          <w:bCs/>
          <w:color w:val="575757"/>
          <w:kern w:val="0"/>
          <w:sz w:val="20"/>
          <w:szCs w:val="20"/>
          <w14:ligatures w14:val="none"/>
        </w:rPr>
        <w:t>Sponsor</w:t>
      </w:r>
      <w:r w:rsidRPr="009D20D8">
        <w:rPr>
          <w:rFonts w:ascii="Century Gothic" w:eastAsia="Century Gothic" w:hAnsi="Century Gothic" w:cs="Times New Roman"/>
          <w:bCs/>
          <w:color w:val="575757"/>
          <w:kern w:val="0"/>
          <w:sz w:val="20"/>
          <w:szCs w:val="20"/>
          <w14:ligatures w14:val="none"/>
        </w:rPr>
        <w:t xml:space="preserve"> is not liable for third party products</w:t>
      </w:r>
      <w:r>
        <w:rPr>
          <w:rFonts w:ascii="Century Gothic" w:eastAsia="Century Gothic" w:hAnsi="Century Gothic" w:cs="Times New Roman"/>
          <w:bCs/>
          <w:color w:val="575757"/>
          <w:kern w:val="0"/>
          <w:sz w:val="20"/>
          <w:szCs w:val="20"/>
          <w14:ligatures w14:val="none"/>
        </w:rPr>
        <w:t xml:space="preserve">. </w:t>
      </w:r>
    </w:p>
    <w:p w14:paraId="73EEDBF3" w14:textId="77777777" w:rsidR="00BB6CAC" w:rsidRPr="00522DEA" w:rsidRDefault="00BB6CAC" w:rsidP="00BB6CAC">
      <w:pPr>
        <w:spacing w:line="259" w:lineRule="auto"/>
        <w:ind w:right="83"/>
        <w:jc w:val="both"/>
        <w:rPr>
          <w:rFonts w:ascii="Century Gothic" w:eastAsia="Century Gothic" w:hAnsi="Century Gothic" w:cs="Times New Roman"/>
          <w:bCs/>
          <w:color w:val="575757"/>
          <w:kern w:val="0"/>
          <w:sz w:val="20"/>
          <w:szCs w:val="20"/>
          <w14:ligatures w14:val="none"/>
        </w:rPr>
      </w:pPr>
    </w:p>
    <w:p w14:paraId="2D790026" w14:textId="77777777" w:rsidR="00BB6CAC" w:rsidRPr="00AD10EE" w:rsidRDefault="00BB6CAC" w:rsidP="00BB6CAC">
      <w:pPr>
        <w:pStyle w:val="ListParagraph"/>
        <w:numPr>
          <w:ilvl w:val="0"/>
          <w:numId w:val="1"/>
        </w:numPr>
        <w:autoSpaceDE w:val="0"/>
        <w:autoSpaceDN w:val="0"/>
        <w:adjustRightInd w:val="0"/>
        <w:spacing w:line="276" w:lineRule="auto"/>
        <w:ind w:right="83"/>
        <w:contextualSpacing w:val="0"/>
        <w:jc w:val="both"/>
        <w:rPr>
          <w:rFonts w:ascii="Century Gothic" w:eastAsia="Century Gothic" w:hAnsi="Century Gothic" w:cs="Times New Roman"/>
          <w:color w:val="373737"/>
          <w:kern w:val="0"/>
          <w:sz w:val="20"/>
          <w:szCs w:val="20"/>
          <w14:ligatures w14:val="none"/>
        </w:rPr>
      </w:pPr>
      <w:r w:rsidRPr="00AD10EE">
        <w:rPr>
          <w:rFonts w:ascii="Century Gothic" w:eastAsia="Century Gothic" w:hAnsi="Century Gothic" w:cs="Times New Roman"/>
          <w:b/>
          <w:color w:val="575757"/>
          <w:kern w:val="0"/>
          <w:sz w:val="20"/>
          <w:szCs w:val="20"/>
          <w14:ligatures w14:val="none"/>
        </w:rPr>
        <w:t>Winner Notification &amp; Prize Claiming:</w:t>
      </w:r>
      <w:r w:rsidRPr="00AD10EE">
        <w:rPr>
          <w:rFonts w:ascii="Century Gothic" w:eastAsia="Century Gothic" w:hAnsi="Century Gothic" w:cs="Times New Roman"/>
          <w:bCs/>
          <w:color w:val="575757"/>
          <w:kern w:val="0"/>
          <w:sz w:val="20"/>
          <w:szCs w:val="20"/>
          <w14:ligatures w14:val="none"/>
        </w:rPr>
        <w:t xml:space="preserve"> The winning entrants will be notified instantly by the </w:t>
      </w:r>
      <w:r>
        <w:rPr>
          <w:rFonts w:ascii="Century Gothic" w:eastAsia="Century Gothic" w:hAnsi="Century Gothic" w:cs="Times New Roman"/>
          <w:color w:val="575757"/>
          <w:kern w:val="0"/>
          <w:sz w:val="20"/>
          <w:szCs w:val="20"/>
          <w14:ligatures w14:val="none"/>
        </w:rPr>
        <w:t xml:space="preserve">Allwyn </w:t>
      </w:r>
      <w:r>
        <w:rPr>
          <w:rFonts w:ascii="Century Gothic" w:eastAsia="Century Gothic" w:hAnsi="Century Gothic" w:cs="Times New Roman"/>
          <w:bCs/>
          <w:color w:val="575757"/>
          <w:kern w:val="0"/>
          <w:sz w:val="20"/>
          <w:szCs w:val="20"/>
          <w14:ligatures w14:val="none"/>
        </w:rPr>
        <w:t>a</w:t>
      </w:r>
      <w:r w:rsidRPr="00AD10EE">
        <w:rPr>
          <w:rFonts w:ascii="Century Gothic" w:eastAsia="Century Gothic" w:hAnsi="Century Gothic" w:cs="Times New Roman"/>
          <w:bCs/>
          <w:color w:val="575757"/>
          <w:kern w:val="0"/>
          <w:sz w:val="20"/>
          <w:szCs w:val="20"/>
          <w14:ligatures w14:val="none"/>
        </w:rPr>
        <w:t xml:space="preserve">mbassador. Tier 2 &amp; 3 Prize winners will receive their </w:t>
      </w:r>
      <w:r>
        <w:rPr>
          <w:rFonts w:ascii="Century Gothic" w:eastAsia="Century Gothic" w:hAnsi="Century Gothic" w:cs="Times New Roman"/>
          <w:bCs/>
          <w:color w:val="575757"/>
          <w:kern w:val="0"/>
          <w:sz w:val="20"/>
          <w:szCs w:val="20"/>
          <w14:ligatures w14:val="none"/>
        </w:rPr>
        <w:t>P</w:t>
      </w:r>
      <w:r w:rsidRPr="00AD10EE">
        <w:rPr>
          <w:rFonts w:ascii="Century Gothic" w:eastAsia="Century Gothic" w:hAnsi="Century Gothic" w:cs="Times New Roman"/>
          <w:bCs/>
          <w:color w:val="575757"/>
          <w:kern w:val="0"/>
          <w:sz w:val="20"/>
          <w:szCs w:val="20"/>
          <w14:ligatures w14:val="none"/>
        </w:rPr>
        <w:t>rizes immediately</w:t>
      </w:r>
      <w:r>
        <w:rPr>
          <w:rFonts w:ascii="Century Gothic" w:eastAsia="Century Gothic" w:hAnsi="Century Gothic" w:cs="Times New Roman"/>
          <w:bCs/>
          <w:color w:val="575757"/>
          <w:kern w:val="0"/>
          <w:sz w:val="20"/>
          <w:szCs w:val="20"/>
          <w14:ligatures w14:val="none"/>
        </w:rPr>
        <w:t xml:space="preserve">, upon exiting the Allwyn </w:t>
      </w:r>
      <w:proofErr w:type="spellStart"/>
      <w:r>
        <w:rPr>
          <w:rFonts w:ascii="Century Gothic" w:eastAsia="Century Gothic" w:hAnsi="Century Gothic" w:cs="Times New Roman"/>
          <w:bCs/>
          <w:color w:val="575757"/>
          <w:kern w:val="0"/>
          <w:sz w:val="20"/>
          <w:szCs w:val="20"/>
          <w14:ligatures w14:val="none"/>
        </w:rPr>
        <w:t>promotiaonal</w:t>
      </w:r>
      <w:proofErr w:type="spellEnd"/>
      <w:r>
        <w:rPr>
          <w:rFonts w:ascii="Century Gothic" w:eastAsia="Century Gothic" w:hAnsi="Century Gothic" w:cs="Times New Roman"/>
          <w:bCs/>
          <w:color w:val="575757"/>
          <w:kern w:val="0"/>
          <w:sz w:val="20"/>
          <w:szCs w:val="20"/>
          <w14:ligatures w14:val="none"/>
        </w:rPr>
        <w:t xml:space="preserve"> site</w:t>
      </w:r>
      <w:r w:rsidRPr="00AD10EE">
        <w:rPr>
          <w:rFonts w:ascii="Century Gothic" w:eastAsia="Century Gothic" w:hAnsi="Century Gothic" w:cs="Times New Roman"/>
          <w:bCs/>
          <w:color w:val="575757"/>
          <w:kern w:val="0"/>
          <w:sz w:val="20"/>
          <w:szCs w:val="20"/>
          <w14:ligatures w14:val="none"/>
        </w:rPr>
        <w:t xml:space="preserve">. The Tier 1 Prize winner will need to provide </w:t>
      </w:r>
      <w:r>
        <w:rPr>
          <w:rFonts w:ascii="Century Gothic" w:eastAsia="Century Gothic" w:hAnsi="Century Gothic" w:cs="Times New Roman"/>
          <w:bCs/>
          <w:color w:val="575757"/>
          <w:kern w:val="0"/>
          <w:sz w:val="20"/>
          <w:szCs w:val="20"/>
          <w14:ligatures w14:val="none"/>
        </w:rPr>
        <w:t xml:space="preserve">personal </w:t>
      </w:r>
      <w:proofErr w:type="spellStart"/>
      <w:r>
        <w:rPr>
          <w:rFonts w:ascii="Century Gothic" w:eastAsia="Century Gothic" w:hAnsi="Century Gothic" w:cs="Times New Roman"/>
          <w:bCs/>
          <w:color w:val="575757"/>
          <w:kern w:val="0"/>
          <w:sz w:val="20"/>
          <w:szCs w:val="20"/>
          <w14:ligatures w14:val="none"/>
        </w:rPr>
        <w:t>inforamtion</w:t>
      </w:r>
      <w:proofErr w:type="spellEnd"/>
      <w:r>
        <w:rPr>
          <w:rFonts w:ascii="Century Gothic" w:eastAsia="Century Gothic" w:hAnsi="Century Gothic" w:cs="Times New Roman"/>
          <w:bCs/>
          <w:color w:val="575757"/>
          <w:kern w:val="0"/>
          <w:sz w:val="20"/>
          <w:szCs w:val="20"/>
          <w14:ligatures w14:val="none"/>
        </w:rPr>
        <w:t>, as required by Sponsor,</w:t>
      </w:r>
      <w:r w:rsidRPr="00AD10EE">
        <w:rPr>
          <w:rFonts w:ascii="Century Gothic" w:eastAsia="Century Gothic" w:hAnsi="Century Gothic" w:cs="Times New Roman"/>
          <w:bCs/>
          <w:color w:val="575757"/>
          <w:kern w:val="0"/>
          <w:sz w:val="20"/>
          <w:szCs w:val="20"/>
          <w14:ligatures w14:val="none"/>
        </w:rPr>
        <w:t xml:space="preserve"> </w:t>
      </w:r>
      <w:proofErr w:type="gramStart"/>
      <w:r>
        <w:rPr>
          <w:rFonts w:ascii="Century Gothic" w:eastAsia="Century Gothic" w:hAnsi="Century Gothic" w:cs="Times New Roman"/>
          <w:bCs/>
          <w:color w:val="575757"/>
          <w:kern w:val="0"/>
          <w:sz w:val="20"/>
          <w:szCs w:val="20"/>
          <w14:ligatures w14:val="none"/>
        </w:rPr>
        <w:t>in order to</w:t>
      </w:r>
      <w:proofErr w:type="gramEnd"/>
      <w:r>
        <w:rPr>
          <w:rFonts w:ascii="Century Gothic" w:eastAsia="Century Gothic" w:hAnsi="Century Gothic" w:cs="Times New Roman"/>
          <w:bCs/>
          <w:color w:val="575757"/>
          <w:kern w:val="0"/>
          <w:sz w:val="20"/>
          <w:szCs w:val="20"/>
          <w14:ligatures w14:val="none"/>
        </w:rPr>
        <w:t xml:space="preserve"> arrange fulfilment of their Prize.</w:t>
      </w:r>
      <w:r>
        <w:rPr>
          <w:rFonts w:ascii="Century Gothic" w:eastAsia="Century Gothic" w:hAnsi="Century Gothic" w:cs="Times New Roman"/>
          <w:color w:val="373737"/>
          <w:kern w:val="0"/>
          <w:sz w:val="20"/>
          <w:szCs w:val="20"/>
          <w14:ligatures w14:val="none"/>
        </w:rPr>
        <w:t xml:space="preserve"> </w:t>
      </w:r>
      <w:r w:rsidRPr="00AD10EE">
        <w:rPr>
          <w:rFonts w:ascii="Century Gothic" w:eastAsia="Century Gothic" w:hAnsi="Century Gothic" w:cs="Arial"/>
          <w:color w:val="575757"/>
          <w:kern w:val="0"/>
          <w:sz w:val="20"/>
          <w:szCs w:val="20"/>
          <w14:ligatures w14:val="none"/>
        </w:rPr>
        <w:t xml:space="preserve">Any </w:t>
      </w:r>
      <w:bookmarkStart w:id="10" w:name="_Hlk99985487"/>
      <w:r>
        <w:rPr>
          <w:rFonts w:ascii="Century Gothic" w:eastAsia="Century Gothic" w:hAnsi="Century Gothic" w:cs="Arial"/>
          <w:color w:val="575757"/>
          <w:kern w:val="0"/>
          <w:sz w:val="20"/>
          <w:szCs w:val="20"/>
          <w14:ligatures w14:val="none"/>
        </w:rPr>
        <w:t xml:space="preserve">provisional winners </w:t>
      </w:r>
      <w:r w:rsidRPr="00AD10EE">
        <w:rPr>
          <w:rFonts w:ascii="Century Gothic" w:eastAsia="Times New Roman" w:hAnsi="Century Gothic" w:cs="Century Gothic"/>
          <w:color w:val="575757"/>
          <w:kern w:val="0"/>
          <w:sz w:val="20"/>
          <w:szCs w:val="20"/>
          <w14:ligatures w14:val="none"/>
        </w:rPr>
        <w:t xml:space="preserve">that do not follow </w:t>
      </w:r>
      <w:r>
        <w:rPr>
          <w:rFonts w:ascii="Century Gothic" w:eastAsia="Times New Roman" w:hAnsi="Century Gothic" w:cs="Century Gothic"/>
          <w:color w:val="575757"/>
          <w:kern w:val="0"/>
          <w:sz w:val="20"/>
          <w:szCs w:val="20"/>
          <w14:ligatures w14:val="none"/>
        </w:rPr>
        <w:t xml:space="preserve">the Official Rules or the </w:t>
      </w:r>
      <w:proofErr w:type="spellStart"/>
      <w:r w:rsidRPr="00AD10EE">
        <w:rPr>
          <w:rFonts w:ascii="Century Gothic" w:eastAsia="Times New Roman" w:hAnsi="Century Gothic" w:cs="Century Gothic"/>
          <w:color w:val="575757"/>
          <w:kern w:val="0"/>
          <w:sz w:val="20"/>
          <w:szCs w:val="20"/>
          <w14:ligatures w14:val="none"/>
        </w:rPr>
        <w:t>the</w:t>
      </w:r>
      <w:proofErr w:type="spellEnd"/>
      <w:r w:rsidRPr="00AD10EE">
        <w:rPr>
          <w:rFonts w:ascii="Century Gothic" w:eastAsia="Times New Roman" w:hAnsi="Century Gothic" w:cs="Century Gothic"/>
          <w:color w:val="575757"/>
          <w:kern w:val="0"/>
          <w:sz w:val="20"/>
          <w:szCs w:val="20"/>
          <w14:ligatures w14:val="none"/>
        </w:rPr>
        <w:t xml:space="preserve"> instructions</w:t>
      </w:r>
      <w:r>
        <w:rPr>
          <w:rFonts w:ascii="Century Gothic" w:eastAsia="Times New Roman" w:hAnsi="Century Gothic" w:cs="Century Gothic"/>
          <w:color w:val="575757"/>
          <w:kern w:val="0"/>
          <w:sz w:val="20"/>
          <w:szCs w:val="20"/>
          <w14:ligatures w14:val="none"/>
        </w:rPr>
        <w:t xml:space="preserve"> of Sponsor or </w:t>
      </w:r>
      <w:proofErr w:type="gramStart"/>
      <w:r>
        <w:rPr>
          <w:rFonts w:ascii="Century Gothic" w:eastAsia="Times New Roman" w:hAnsi="Century Gothic" w:cs="Century Gothic"/>
          <w:color w:val="575757"/>
          <w:kern w:val="0"/>
          <w:sz w:val="20"/>
          <w:szCs w:val="20"/>
          <w14:ligatures w14:val="none"/>
        </w:rPr>
        <w:t>third-parties</w:t>
      </w:r>
      <w:proofErr w:type="gramEnd"/>
      <w:r>
        <w:rPr>
          <w:rFonts w:ascii="Century Gothic" w:eastAsia="Times New Roman" w:hAnsi="Century Gothic" w:cs="Century Gothic"/>
          <w:color w:val="575757"/>
          <w:kern w:val="0"/>
          <w:sz w:val="20"/>
          <w:szCs w:val="20"/>
          <w14:ligatures w14:val="none"/>
        </w:rPr>
        <w:t xml:space="preserve"> acting on Sponsor’s </w:t>
      </w:r>
      <w:proofErr w:type="gramStart"/>
      <w:r>
        <w:rPr>
          <w:rFonts w:ascii="Century Gothic" w:eastAsia="Times New Roman" w:hAnsi="Century Gothic" w:cs="Century Gothic"/>
          <w:color w:val="575757"/>
          <w:kern w:val="0"/>
          <w:sz w:val="20"/>
          <w:szCs w:val="20"/>
          <w14:ligatures w14:val="none"/>
        </w:rPr>
        <w:t>behalf, or</w:t>
      </w:r>
      <w:proofErr w:type="gramEnd"/>
      <w:r>
        <w:rPr>
          <w:rFonts w:ascii="Century Gothic" w:eastAsia="Times New Roman" w:hAnsi="Century Gothic" w:cs="Century Gothic"/>
          <w:color w:val="575757"/>
          <w:kern w:val="0"/>
          <w:sz w:val="20"/>
          <w:szCs w:val="20"/>
          <w14:ligatures w14:val="none"/>
        </w:rPr>
        <w:t xml:space="preserve"> claims for Prizes that are made after the end of the Promotion Period </w:t>
      </w:r>
      <w:r w:rsidRPr="00AD10EE">
        <w:rPr>
          <w:rFonts w:ascii="Century Gothic" w:eastAsia="Times New Roman" w:hAnsi="Century Gothic" w:cs="Century Gothic"/>
          <w:color w:val="575757"/>
          <w:kern w:val="0"/>
          <w:sz w:val="20"/>
          <w:szCs w:val="20"/>
          <w14:ligatures w14:val="none"/>
        </w:rPr>
        <w:t>will be void and invalid</w:t>
      </w:r>
      <w:r w:rsidRPr="00AD10EE">
        <w:rPr>
          <w:rFonts w:ascii="Century Gothic" w:eastAsia="Century Gothic" w:hAnsi="Century Gothic" w:cs="Times New Roman"/>
          <w:color w:val="575757"/>
          <w:kern w:val="0"/>
          <w:sz w:val="20"/>
          <w:szCs w:val="20"/>
          <w14:ligatures w14:val="none"/>
        </w:rPr>
        <w:t xml:space="preserve">. </w:t>
      </w:r>
    </w:p>
    <w:bookmarkEnd w:id="10"/>
    <w:p w14:paraId="160789D9" w14:textId="77777777" w:rsidR="00BB6CAC" w:rsidRPr="00AD10EE" w:rsidRDefault="00BB6CAC" w:rsidP="00BB6CAC">
      <w:pPr>
        <w:pStyle w:val="ListParagraph"/>
        <w:spacing w:line="259" w:lineRule="auto"/>
        <w:ind w:left="1080" w:right="83"/>
        <w:contextualSpacing w:val="0"/>
        <w:jc w:val="both"/>
        <w:rPr>
          <w:rFonts w:ascii="Century Gothic" w:eastAsia="Century Gothic" w:hAnsi="Century Gothic" w:cs="Times New Roman"/>
          <w:bCs/>
          <w:color w:val="575757"/>
          <w:kern w:val="0"/>
          <w:sz w:val="20"/>
          <w:szCs w:val="20"/>
          <w14:ligatures w14:val="none"/>
        </w:rPr>
      </w:pPr>
    </w:p>
    <w:p w14:paraId="3A400DB8" w14:textId="77777777" w:rsidR="00BB6CAC" w:rsidRPr="00F24B81" w:rsidRDefault="00BB6CAC" w:rsidP="00BB6CAC">
      <w:pPr>
        <w:pStyle w:val="ListParagraph"/>
        <w:numPr>
          <w:ilvl w:val="0"/>
          <w:numId w:val="1"/>
        </w:numPr>
        <w:spacing w:line="259" w:lineRule="auto"/>
        <w:ind w:right="83"/>
        <w:jc w:val="both"/>
        <w:rPr>
          <w:rFonts w:ascii="Century Gothic" w:eastAsia="Century Gothic" w:hAnsi="Century Gothic" w:cs="Times New Roman"/>
          <w:color w:val="575757"/>
          <w:kern w:val="0"/>
          <w:sz w:val="20"/>
          <w:szCs w:val="20"/>
          <w14:ligatures w14:val="none"/>
        </w:rPr>
      </w:pPr>
      <w:r>
        <w:rPr>
          <w:rFonts w:ascii="Century Gothic" w:eastAsia="Century Gothic" w:hAnsi="Century Gothic" w:cs="Times New Roman"/>
          <w:b/>
          <w:color w:val="575757"/>
          <w:kern w:val="0"/>
          <w:sz w:val="20"/>
          <w:szCs w:val="20"/>
          <w14:ligatures w14:val="none"/>
        </w:rPr>
        <w:t xml:space="preserve">Tier 1 </w:t>
      </w:r>
      <w:r w:rsidRPr="00C05956">
        <w:rPr>
          <w:rFonts w:ascii="Century Gothic" w:eastAsia="Century Gothic" w:hAnsi="Century Gothic" w:cs="Times New Roman"/>
          <w:b/>
          <w:color w:val="575757"/>
          <w:kern w:val="0"/>
          <w:sz w:val="20"/>
          <w:szCs w:val="20"/>
          <w14:ligatures w14:val="none"/>
        </w:rPr>
        <w:t>Prize Acceptance:</w:t>
      </w:r>
      <w:r w:rsidRPr="008634F9">
        <w:rPr>
          <w:rFonts w:ascii="Century Gothic" w:eastAsia="Century Gothic" w:hAnsi="Century Gothic" w:cs="Times New Roman"/>
          <w:bCs/>
          <w:color w:val="575757"/>
          <w:kern w:val="0"/>
          <w:sz w:val="20"/>
          <w:szCs w:val="20"/>
          <w14:ligatures w14:val="none"/>
        </w:rPr>
        <w:t xml:space="preserve"> </w:t>
      </w:r>
      <w:bookmarkStart w:id="11" w:name="_Hlk99034517"/>
      <w:bookmarkStart w:id="12" w:name="_Hlk92206291"/>
      <w:r w:rsidRPr="00AD10EE">
        <w:rPr>
          <w:rFonts w:ascii="Century Gothic" w:eastAsia="Century Gothic" w:hAnsi="Century Gothic" w:cs="Times New Roman"/>
          <w:color w:val="575757"/>
          <w:kern w:val="0"/>
          <w:sz w:val="20"/>
          <w:szCs w:val="20"/>
          <w14:ligatures w14:val="none"/>
        </w:rPr>
        <w:t xml:space="preserve">Notification to arrange fulfilment </w:t>
      </w:r>
      <w:bookmarkEnd w:id="11"/>
      <w:bookmarkEnd w:id="12"/>
      <w:r w:rsidRPr="00AD10EE">
        <w:rPr>
          <w:rFonts w:ascii="Century Gothic" w:eastAsia="Century Gothic" w:hAnsi="Century Gothic" w:cs="Times New Roman"/>
          <w:color w:val="575757"/>
          <w:kern w:val="0"/>
          <w:sz w:val="20"/>
          <w:szCs w:val="20"/>
          <w14:ligatures w14:val="none"/>
        </w:rPr>
        <w:t xml:space="preserve">of the Tier 1 Prize will take place </w:t>
      </w:r>
      <w:r>
        <w:rPr>
          <w:rFonts w:ascii="Century Gothic" w:eastAsia="Century Gothic" w:hAnsi="Century Gothic" w:cs="Times New Roman"/>
          <w:color w:val="575757"/>
          <w:kern w:val="0"/>
          <w:sz w:val="20"/>
          <w:szCs w:val="20"/>
          <w14:ligatures w14:val="none"/>
        </w:rPr>
        <w:t xml:space="preserve">within twenty-eight (28) days of acceptance of the Prize (detailed in clause 14). </w:t>
      </w:r>
      <w:r w:rsidRPr="00AD10EE">
        <w:rPr>
          <w:rFonts w:ascii="Century Gothic" w:eastAsia="Century Gothic" w:hAnsi="Century Gothic" w:cs="Times New Roman"/>
          <w:color w:val="575757"/>
          <w:kern w:val="0"/>
          <w:sz w:val="20"/>
          <w:szCs w:val="20"/>
          <w14:ligatures w14:val="none"/>
        </w:rPr>
        <w:t xml:space="preserve">In the unlikely event that </w:t>
      </w:r>
      <w:bookmarkStart w:id="13" w:name="_Hlk99034532"/>
      <w:bookmarkStart w:id="14" w:name="_Hlk92206350"/>
      <w:r w:rsidRPr="00AD10EE">
        <w:rPr>
          <w:rFonts w:ascii="Century Gothic" w:eastAsia="Century Gothic" w:hAnsi="Century Gothic" w:cs="Times New Roman"/>
          <w:color w:val="575757"/>
          <w:kern w:val="0"/>
          <w:sz w:val="20"/>
          <w:szCs w:val="20"/>
          <w14:ligatures w14:val="none"/>
        </w:rPr>
        <w:t xml:space="preserve">the winner </w:t>
      </w:r>
      <w:r>
        <w:rPr>
          <w:rFonts w:ascii="Century Gothic" w:eastAsia="Century Gothic" w:hAnsi="Century Gothic" w:cs="Times New Roman"/>
          <w:color w:val="575757"/>
          <w:kern w:val="0"/>
          <w:sz w:val="20"/>
          <w:szCs w:val="20"/>
          <w14:ligatures w14:val="none"/>
        </w:rPr>
        <w:t>does not receive</w:t>
      </w:r>
      <w:r w:rsidRPr="00AD10EE">
        <w:rPr>
          <w:rFonts w:ascii="Century Gothic" w:eastAsia="Century Gothic" w:hAnsi="Century Gothic" w:cs="Times New Roman"/>
          <w:color w:val="575757"/>
          <w:kern w:val="0"/>
          <w:sz w:val="20"/>
          <w:szCs w:val="20"/>
          <w14:ligatures w14:val="none"/>
        </w:rPr>
        <w:t xml:space="preserve"> communication to arrange their Prize</w:t>
      </w:r>
      <w:bookmarkEnd w:id="13"/>
      <w:bookmarkEnd w:id="14"/>
      <w:r>
        <w:rPr>
          <w:rFonts w:ascii="Century Gothic" w:eastAsia="Century Gothic" w:hAnsi="Century Gothic" w:cs="Times New Roman"/>
          <w:color w:val="575757"/>
          <w:kern w:val="0"/>
          <w:sz w:val="20"/>
          <w:szCs w:val="20"/>
          <w14:ligatures w14:val="none"/>
        </w:rPr>
        <w:t xml:space="preserve"> within this timeframe,</w:t>
      </w:r>
      <w:r w:rsidRPr="00AD10EE">
        <w:rPr>
          <w:rFonts w:ascii="Century Gothic" w:eastAsia="Century Gothic" w:hAnsi="Century Gothic" w:cs="Times New Roman"/>
          <w:color w:val="575757"/>
          <w:kern w:val="0"/>
          <w:sz w:val="20"/>
          <w:szCs w:val="20"/>
          <w14:ligatures w14:val="none"/>
        </w:rPr>
        <w:t xml:space="preserve"> the winner must inform the Sponsor by emailing </w:t>
      </w:r>
      <w:hyperlink r:id="rId8" w:history="1">
        <w:r w:rsidRPr="00E12F44">
          <w:rPr>
            <w:rStyle w:val="Hyperlink"/>
            <w:rFonts w:ascii="Century Gothic" w:eastAsia="Century Gothic" w:hAnsi="Century Gothic" w:cs="Times New Roman"/>
            <w:kern w:val="0"/>
            <w:sz w:val="20"/>
            <w:szCs w:val="20"/>
            <w14:ligatures w14:val="none"/>
          </w:rPr>
          <w:t>pr@allwyn.com</w:t>
        </w:r>
      </w:hyperlink>
      <w:r>
        <w:rPr>
          <w:rFonts w:ascii="Century Gothic" w:eastAsia="Century Gothic" w:hAnsi="Century Gothic" w:cs="Times New Roman"/>
          <w:color w:val="575757"/>
          <w:kern w:val="0"/>
          <w:sz w:val="20"/>
          <w:szCs w:val="20"/>
          <w14:ligatures w14:val="none"/>
        </w:rPr>
        <w:t xml:space="preserve"> within a further twenty-eight (28) days</w:t>
      </w:r>
      <w:r w:rsidRPr="00AD10EE">
        <w:rPr>
          <w:rFonts w:ascii="Century Gothic" w:eastAsia="Century Gothic" w:hAnsi="Century Gothic" w:cs="Times New Roman"/>
          <w:color w:val="575757"/>
          <w:kern w:val="0"/>
          <w:sz w:val="20"/>
          <w:szCs w:val="20"/>
          <w14:ligatures w14:val="none"/>
        </w:rPr>
        <w:t xml:space="preserve">. If the winner </w:t>
      </w:r>
      <w:r>
        <w:rPr>
          <w:rFonts w:ascii="Century Gothic" w:eastAsia="Century Gothic" w:hAnsi="Century Gothic" w:cs="Times New Roman"/>
          <w:color w:val="575757"/>
          <w:kern w:val="0"/>
          <w:sz w:val="20"/>
          <w:szCs w:val="20"/>
          <w14:ligatures w14:val="none"/>
        </w:rPr>
        <w:t>fails to provide this notification</w:t>
      </w:r>
      <w:r w:rsidRPr="00AD10EE">
        <w:rPr>
          <w:rFonts w:ascii="Century Gothic" w:eastAsia="Century Gothic" w:hAnsi="Century Gothic" w:cs="Times New Roman"/>
          <w:color w:val="575757"/>
          <w:kern w:val="0"/>
          <w:sz w:val="20"/>
          <w:szCs w:val="20"/>
          <w14:ligatures w14:val="none"/>
        </w:rPr>
        <w:t xml:space="preserve">, </w:t>
      </w:r>
      <w:r w:rsidRPr="00F24B81">
        <w:rPr>
          <w:rFonts w:ascii="Century Gothic" w:eastAsia="Century Gothic" w:hAnsi="Century Gothic" w:cs="Times New Roman"/>
          <w:color w:val="575757"/>
          <w:kern w:val="0"/>
          <w:sz w:val="20"/>
          <w:szCs w:val="20"/>
          <w14:ligatures w14:val="none"/>
        </w:rPr>
        <w:t>the Prize may be deemed</w:t>
      </w:r>
      <w:r>
        <w:rPr>
          <w:rFonts w:ascii="Century Gothic" w:eastAsia="Century Gothic" w:hAnsi="Century Gothic" w:cs="Times New Roman"/>
          <w:color w:val="575757"/>
          <w:kern w:val="0"/>
          <w:sz w:val="20"/>
          <w:szCs w:val="20"/>
          <w14:ligatures w14:val="none"/>
        </w:rPr>
        <w:t xml:space="preserve"> </w:t>
      </w:r>
      <w:r w:rsidRPr="00F24B81">
        <w:rPr>
          <w:rFonts w:ascii="Century Gothic" w:eastAsia="Century Gothic" w:hAnsi="Century Gothic" w:cs="Times New Roman"/>
          <w:color w:val="575757"/>
          <w:kern w:val="0"/>
          <w:sz w:val="20"/>
          <w:szCs w:val="20"/>
          <w14:ligatures w14:val="none"/>
        </w:rPr>
        <w:t>forfeited or substituted, as Sponsor’s sole discretion</w:t>
      </w:r>
    </w:p>
    <w:p w14:paraId="465B150C" w14:textId="77777777" w:rsidR="00BB6CAC" w:rsidRPr="00A200C1" w:rsidRDefault="00BB6CAC" w:rsidP="00BB6CAC">
      <w:pPr>
        <w:pStyle w:val="ListParagraph"/>
        <w:rPr>
          <w:rFonts w:ascii="Century Gothic" w:eastAsia="Century Gothic" w:hAnsi="Century Gothic" w:cs="Times New Roman"/>
          <w:bCs/>
          <w:color w:val="575757"/>
          <w:kern w:val="0"/>
          <w:sz w:val="20"/>
          <w:szCs w:val="20"/>
          <w14:ligatures w14:val="none"/>
        </w:rPr>
      </w:pPr>
    </w:p>
    <w:p w14:paraId="2F4358F5" w14:textId="77777777" w:rsidR="00BB6CAC" w:rsidRPr="004B0B76" w:rsidRDefault="00BB6CAC" w:rsidP="00BB6CAC">
      <w:pPr>
        <w:pStyle w:val="ListParagraph"/>
        <w:numPr>
          <w:ilvl w:val="0"/>
          <w:numId w:val="1"/>
        </w:numPr>
        <w:spacing w:line="259" w:lineRule="auto"/>
        <w:ind w:right="83"/>
        <w:contextualSpacing w:val="0"/>
        <w:jc w:val="both"/>
        <w:rPr>
          <w:rFonts w:ascii="Century Gothic" w:eastAsia="Century Gothic" w:hAnsi="Century Gothic" w:cs="Times New Roman"/>
          <w:bCs/>
          <w:color w:val="575757"/>
          <w:kern w:val="0"/>
          <w:sz w:val="20"/>
          <w:szCs w:val="20"/>
          <w14:ligatures w14:val="none"/>
        </w:rPr>
      </w:pPr>
      <w:r w:rsidRPr="00A200C1">
        <w:rPr>
          <w:rFonts w:ascii="Century Gothic" w:eastAsia="Century Gothic" w:hAnsi="Century Gothic" w:cs="Times New Roman"/>
          <w:bCs/>
          <w:color w:val="575757"/>
          <w:kern w:val="0"/>
          <w:sz w:val="20"/>
          <w:szCs w:val="20"/>
          <w14:ligatures w14:val="none"/>
        </w:rPr>
        <w:t xml:space="preserve">Upon the request of the Sponsor, any provisional winner may be required to complete and return a Declaration of Eligibility, Waiver of Liability and, except where prohibited by applicable law, Publicity Release Forms (collectively, the “Release Forms”) within ten (10) </w:t>
      </w:r>
      <w:r>
        <w:rPr>
          <w:rFonts w:ascii="Century Gothic" w:eastAsia="Century Gothic" w:hAnsi="Century Gothic" w:cs="Times New Roman"/>
          <w:bCs/>
          <w:color w:val="575757"/>
          <w:kern w:val="0"/>
          <w:sz w:val="20"/>
          <w:szCs w:val="20"/>
          <w14:ligatures w14:val="none"/>
        </w:rPr>
        <w:t xml:space="preserve">calendar </w:t>
      </w:r>
      <w:r w:rsidRPr="00A200C1">
        <w:rPr>
          <w:rFonts w:ascii="Century Gothic" w:eastAsia="Century Gothic" w:hAnsi="Century Gothic" w:cs="Times New Roman"/>
          <w:bCs/>
          <w:color w:val="575757"/>
          <w:kern w:val="0"/>
          <w:sz w:val="20"/>
          <w:szCs w:val="20"/>
          <w14:ligatures w14:val="none"/>
        </w:rPr>
        <w:t>days after the date such Release Forms are sent to the p</w:t>
      </w:r>
      <w:r>
        <w:rPr>
          <w:rFonts w:ascii="Century Gothic" w:eastAsia="Century Gothic" w:hAnsi="Century Gothic" w:cs="Times New Roman"/>
          <w:bCs/>
          <w:color w:val="575757"/>
          <w:kern w:val="0"/>
          <w:sz w:val="20"/>
          <w:szCs w:val="20"/>
          <w14:ligatures w14:val="none"/>
        </w:rPr>
        <w:t>rovisiona</w:t>
      </w:r>
      <w:r w:rsidRPr="00A200C1">
        <w:rPr>
          <w:rFonts w:ascii="Century Gothic" w:eastAsia="Century Gothic" w:hAnsi="Century Gothic" w:cs="Times New Roman"/>
          <w:bCs/>
          <w:color w:val="575757"/>
          <w:kern w:val="0"/>
          <w:sz w:val="20"/>
          <w:szCs w:val="20"/>
          <w14:ligatures w14:val="none"/>
        </w:rPr>
        <w:t xml:space="preserve">l winner, in accordance with the Sponsor’s instructions. </w:t>
      </w:r>
      <w:proofErr w:type="gramStart"/>
      <w:r w:rsidRPr="00A200C1">
        <w:rPr>
          <w:rFonts w:ascii="Century Gothic" w:eastAsia="Century Gothic" w:hAnsi="Century Gothic" w:cs="Times New Roman"/>
          <w:bCs/>
          <w:color w:val="575757"/>
          <w:kern w:val="0"/>
          <w:sz w:val="20"/>
          <w:szCs w:val="20"/>
          <w14:ligatures w14:val="none"/>
        </w:rPr>
        <w:t>In the event that</w:t>
      </w:r>
      <w:proofErr w:type="gramEnd"/>
      <w:r w:rsidRPr="00A200C1">
        <w:rPr>
          <w:rFonts w:ascii="Century Gothic" w:eastAsia="Century Gothic" w:hAnsi="Century Gothic" w:cs="Times New Roman"/>
          <w:bCs/>
          <w:color w:val="575757"/>
          <w:kern w:val="0"/>
          <w:sz w:val="20"/>
          <w:szCs w:val="20"/>
          <w14:ligatures w14:val="none"/>
        </w:rPr>
        <w:t xml:space="preserve"> a provisional winner does not respond to the initial contact within ten (10) </w:t>
      </w:r>
      <w:r>
        <w:rPr>
          <w:rFonts w:ascii="Century Gothic" w:eastAsia="Century Gothic" w:hAnsi="Century Gothic" w:cs="Times New Roman"/>
          <w:bCs/>
          <w:color w:val="575757"/>
          <w:kern w:val="0"/>
          <w:sz w:val="20"/>
          <w:szCs w:val="20"/>
          <w14:ligatures w14:val="none"/>
        </w:rPr>
        <w:t xml:space="preserve">calendar </w:t>
      </w:r>
      <w:r w:rsidRPr="00A200C1">
        <w:rPr>
          <w:rFonts w:ascii="Century Gothic" w:eastAsia="Century Gothic" w:hAnsi="Century Gothic" w:cs="Times New Roman"/>
          <w:bCs/>
          <w:color w:val="575757"/>
          <w:kern w:val="0"/>
          <w:sz w:val="20"/>
          <w:szCs w:val="20"/>
          <w14:ligatures w14:val="none"/>
        </w:rPr>
        <w:t xml:space="preserve">days or provide the Release Forms, as applicable, within the requested </w:t>
      </w:r>
      <w:proofErr w:type="gramStart"/>
      <w:r w:rsidRPr="00A200C1">
        <w:rPr>
          <w:rFonts w:ascii="Century Gothic" w:eastAsia="Century Gothic" w:hAnsi="Century Gothic" w:cs="Times New Roman"/>
          <w:bCs/>
          <w:color w:val="575757"/>
          <w:kern w:val="0"/>
          <w:sz w:val="20"/>
          <w:szCs w:val="20"/>
          <w14:ligatures w14:val="none"/>
        </w:rPr>
        <w:t>time period</w:t>
      </w:r>
      <w:proofErr w:type="gramEnd"/>
      <w:r w:rsidRPr="00A200C1">
        <w:rPr>
          <w:rFonts w:ascii="Century Gothic" w:eastAsia="Century Gothic" w:hAnsi="Century Gothic" w:cs="Times New Roman"/>
          <w:bCs/>
          <w:color w:val="575757"/>
          <w:kern w:val="0"/>
          <w:sz w:val="20"/>
          <w:szCs w:val="20"/>
          <w14:ligatures w14:val="none"/>
        </w:rPr>
        <w:t>, the Sponsor reserves the right to disqualify that provisional winner. If a provisional winner is disqualified, the Sponsor reserves the right to award the Prize to a reserve winner selected in the same manner, time permitting.</w:t>
      </w:r>
    </w:p>
    <w:p w14:paraId="45B8828D" w14:textId="77777777" w:rsidR="00BB6CAC" w:rsidRPr="009C5D03" w:rsidRDefault="00BB6CAC" w:rsidP="00BB6CAC">
      <w:pPr>
        <w:pStyle w:val="ListParagraph"/>
        <w:rPr>
          <w:rFonts w:ascii="Century Gothic" w:eastAsia="Century Gothic" w:hAnsi="Century Gothic" w:cs="Times New Roman"/>
          <w:bCs/>
          <w:color w:val="575757"/>
          <w:kern w:val="0"/>
          <w:sz w:val="20"/>
          <w:szCs w:val="20"/>
          <w14:ligatures w14:val="none"/>
        </w:rPr>
      </w:pPr>
    </w:p>
    <w:p w14:paraId="52752301" w14:textId="77777777" w:rsidR="00BB6CAC" w:rsidRPr="009C5D03" w:rsidRDefault="00BB6CAC" w:rsidP="00BB6CAC">
      <w:pPr>
        <w:pStyle w:val="ListParagraph"/>
        <w:numPr>
          <w:ilvl w:val="0"/>
          <w:numId w:val="1"/>
        </w:numPr>
        <w:rPr>
          <w:rFonts w:ascii="Century Gothic" w:eastAsia="Century Gothic" w:hAnsi="Century Gothic" w:cs="Times New Roman"/>
          <w:bCs/>
          <w:color w:val="575757"/>
          <w:kern w:val="0"/>
          <w:sz w:val="20"/>
          <w:szCs w:val="20"/>
          <w14:ligatures w14:val="none"/>
        </w:rPr>
      </w:pPr>
      <w:r w:rsidRPr="00C05956">
        <w:rPr>
          <w:rFonts w:ascii="Century Gothic" w:eastAsia="Century Gothic" w:hAnsi="Century Gothic" w:cs="Times New Roman"/>
          <w:bCs/>
          <w:color w:val="575757"/>
          <w:kern w:val="0"/>
          <w:sz w:val="20"/>
          <w:szCs w:val="20"/>
          <w14:ligatures w14:val="none"/>
        </w:rPr>
        <w:t xml:space="preserve">A </w:t>
      </w:r>
      <w:r w:rsidRPr="004B0B76">
        <w:rPr>
          <w:rFonts w:ascii="Century Gothic" w:eastAsia="Century Gothic" w:hAnsi="Century Gothic" w:cs="Times New Roman"/>
          <w:bCs/>
          <w:color w:val="575757"/>
          <w:kern w:val="0"/>
          <w:sz w:val="20"/>
          <w:szCs w:val="20"/>
          <w14:ligatures w14:val="none"/>
        </w:rPr>
        <w:t>winner</w:t>
      </w:r>
      <w:r w:rsidRPr="009C5D03">
        <w:rPr>
          <w:rFonts w:ascii="Century Gothic" w:eastAsia="Century Gothic" w:hAnsi="Century Gothic" w:cs="Times New Roman"/>
          <w:bCs/>
          <w:color w:val="575757"/>
          <w:kern w:val="0"/>
          <w:sz w:val="20"/>
          <w:szCs w:val="20"/>
          <w14:ligatures w14:val="none"/>
        </w:rPr>
        <w:t>s</w:t>
      </w:r>
      <w:r w:rsidRPr="004B0B76">
        <w:rPr>
          <w:rFonts w:ascii="Century Gothic" w:eastAsia="Century Gothic" w:hAnsi="Century Gothic" w:cs="Times New Roman"/>
          <w:bCs/>
          <w:color w:val="575757"/>
          <w:kern w:val="0"/>
          <w:sz w:val="20"/>
          <w:szCs w:val="20"/>
          <w14:ligatures w14:val="none"/>
        </w:rPr>
        <w:t xml:space="preserve"> list</w:t>
      </w:r>
      <w:r w:rsidRPr="00C05956">
        <w:rPr>
          <w:rFonts w:ascii="Century Gothic" w:eastAsia="Century Gothic" w:hAnsi="Century Gothic" w:cs="Times New Roman"/>
          <w:bCs/>
          <w:color w:val="575757"/>
          <w:kern w:val="0"/>
          <w:sz w:val="20"/>
          <w:szCs w:val="20"/>
          <w14:ligatures w14:val="none"/>
        </w:rPr>
        <w:t xml:space="preserve"> will be made available by the Sponsor </w:t>
      </w:r>
      <w:r>
        <w:rPr>
          <w:rFonts w:ascii="Century Gothic" w:eastAsia="Century Gothic" w:hAnsi="Century Gothic" w:cs="Times New Roman"/>
          <w:bCs/>
          <w:color w:val="575757"/>
          <w:kern w:val="0"/>
          <w:sz w:val="20"/>
          <w:szCs w:val="20"/>
          <w14:ligatures w14:val="none"/>
        </w:rPr>
        <w:t>four (</w:t>
      </w:r>
      <w:r w:rsidRPr="00C05956">
        <w:rPr>
          <w:rFonts w:ascii="Century Gothic" w:eastAsia="Century Gothic" w:hAnsi="Century Gothic" w:cs="Times New Roman"/>
          <w:bCs/>
          <w:color w:val="575757"/>
          <w:kern w:val="0"/>
          <w:sz w:val="20"/>
          <w:szCs w:val="20"/>
          <w14:ligatures w14:val="none"/>
        </w:rPr>
        <w:t>4</w:t>
      </w:r>
      <w:r>
        <w:rPr>
          <w:rFonts w:ascii="Century Gothic" w:eastAsia="Century Gothic" w:hAnsi="Century Gothic" w:cs="Times New Roman"/>
          <w:bCs/>
          <w:color w:val="575757"/>
          <w:kern w:val="0"/>
          <w:sz w:val="20"/>
          <w:szCs w:val="20"/>
          <w14:ligatures w14:val="none"/>
        </w:rPr>
        <w:t>)</w:t>
      </w:r>
      <w:r w:rsidRPr="00C05956">
        <w:rPr>
          <w:rFonts w:ascii="Century Gothic" w:eastAsia="Century Gothic" w:hAnsi="Century Gothic" w:cs="Times New Roman"/>
          <w:bCs/>
          <w:color w:val="575757"/>
          <w:kern w:val="0"/>
          <w:sz w:val="20"/>
          <w:szCs w:val="20"/>
          <w14:ligatures w14:val="none"/>
        </w:rPr>
        <w:t xml:space="preserve"> weeks after the close of the </w:t>
      </w:r>
      <w:r>
        <w:rPr>
          <w:rFonts w:ascii="Century Gothic" w:eastAsia="Century Gothic" w:hAnsi="Century Gothic" w:cs="Times New Roman"/>
          <w:bCs/>
          <w:color w:val="575757"/>
          <w:kern w:val="0"/>
          <w:sz w:val="20"/>
          <w:szCs w:val="20"/>
          <w14:ligatures w14:val="none"/>
        </w:rPr>
        <w:t>Sweepstakes</w:t>
      </w:r>
      <w:r w:rsidRPr="00C05956">
        <w:rPr>
          <w:rFonts w:ascii="Century Gothic" w:eastAsia="Century Gothic" w:hAnsi="Century Gothic" w:cs="Times New Roman"/>
          <w:bCs/>
          <w:color w:val="575757"/>
          <w:kern w:val="0"/>
          <w:sz w:val="20"/>
          <w:szCs w:val="20"/>
          <w14:ligatures w14:val="none"/>
        </w:rPr>
        <w:t xml:space="preserve"> Period, for a period of </w:t>
      </w:r>
      <w:r>
        <w:rPr>
          <w:rFonts w:ascii="Century Gothic" w:eastAsia="Century Gothic" w:hAnsi="Century Gothic" w:cs="Times New Roman"/>
          <w:bCs/>
          <w:color w:val="575757"/>
          <w:kern w:val="0"/>
          <w:sz w:val="20"/>
          <w:szCs w:val="20"/>
          <w14:ligatures w14:val="none"/>
        </w:rPr>
        <w:t>eight (</w:t>
      </w:r>
      <w:r w:rsidRPr="00C05956">
        <w:rPr>
          <w:rFonts w:ascii="Century Gothic" w:eastAsia="Century Gothic" w:hAnsi="Century Gothic" w:cs="Times New Roman"/>
          <w:bCs/>
          <w:color w:val="575757"/>
          <w:kern w:val="0"/>
          <w:sz w:val="20"/>
          <w:szCs w:val="20"/>
          <w14:ligatures w14:val="none"/>
        </w:rPr>
        <w:t>8</w:t>
      </w:r>
      <w:r>
        <w:rPr>
          <w:rFonts w:ascii="Century Gothic" w:eastAsia="Century Gothic" w:hAnsi="Century Gothic" w:cs="Times New Roman"/>
          <w:bCs/>
          <w:color w:val="575757"/>
          <w:kern w:val="0"/>
          <w:sz w:val="20"/>
          <w:szCs w:val="20"/>
          <w14:ligatures w14:val="none"/>
        </w:rPr>
        <w:t>)</w:t>
      </w:r>
      <w:r w:rsidRPr="00C05956">
        <w:rPr>
          <w:rFonts w:ascii="Century Gothic" w:eastAsia="Century Gothic" w:hAnsi="Century Gothic" w:cs="Times New Roman"/>
          <w:bCs/>
          <w:color w:val="575757"/>
          <w:kern w:val="0"/>
          <w:sz w:val="20"/>
          <w:szCs w:val="20"/>
          <w14:ligatures w14:val="none"/>
        </w:rPr>
        <w:t xml:space="preserve"> weeks. It will be avail</w:t>
      </w:r>
      <w:r w:rsidRPr="003C2522">
        <w:rPr>
          <w:rFonts w:ascii="Century Gothic" w:eastAsia="Century Gothic" w:hAnsi="Century Gothic" w:cs="Times New Roman"/>
          <w:bCs/>
          <w:color w:val="575757"/>
          <w:kern w:val="0"/>
          <w:sz w:val="20"/>
          <w:szCs w:val="20"/>
          <w14:ligatures w14:val="none"/>
        </w:rPr>
        <w:t xml:space="preserve">able </w:t>
      </w:r>
      <w:r w:rsidRPr="004E6885">
        <w:rPr>
          <w:rFonts w:ascii="Century Gothic" w:eastAsia="Century Gothic" w:hAnsi="Century Gothic" w:cs="Times New Roman"/>
          <w:bCs/>
          <w:color w:val="575757"/>
          <w:kern w:val="0"/>
          <w:sz w:val="20"/>
          <w:szCs w:val="20"/>
          <w14:ligatures w14:val="none"/>
        </w:rPr>
        <w:t xml:space="preserve">on </w:t>
      </w:r>
      <w:hyperlink r:id="rId9" w:history="1">
        <w:r w:rsidRPr="00E12F44">
          <w:rPr>
            <w:rStyle w:val="Hyperlink"/>
            <w:rFonts w:ascii="Century Gothic" w:eastAsia="Century Gothic" w:hAnsi="Century Gothic" w:cs="Times New Roman"/>
            <w:bCs/>
            <w:kern w:val="0"/>
            <w:sz w:val="20"/>
            <w:szCs w:val="20"/>
            <w14:ligatures w14:val="none"/>
          </w:rPr>
          <w:t>www.promowinners.com/AllwynScratchCar</w:t>
        </w:r>
      </w:hyperlink>
      <w:r w:rsidRPr="004E6885">
        <w:rPr>
          <w:rFonts w:ascii="Century Gothic" w:eastAsia="Century Gothic" w:hAnsi="Century Gothic" w:cs="Times New Roman"/>
          <w:bCs/>
          <w:color w:val="575757"/>
          <w:kern w:val="0"/>
          <w:sz w:val="20"/>
          <w:szCs w:val="20"/>
          <w14:ligatures w14:val="none"/>
        </w:rPr>
        <w:t xml:space="preserve">. </w:t>
      </w:r>
    </w:p>
    <w:p w14:paraId="72CCB7A6" w14:textId="77777777" w:rsidR="00BB6CAC" w:rsidRPr="009C5D03" w:rsidRDefault="00BB6CAC" w:rsidP="00BB6CAC">
      <w:pPr>
        <w:spacing w:line="259" w:lineRule="auto"/>
        <w:ind w:right="83"/>
        <w:jc w:val="both"/>
        <w:rPr>
          <w:rFonts w:ascii="Century Gothic" w:eastAsia="Century Gothic" w:hAnsi="Century Gothic" w:cs="Times New Roman"/>
          <w:bCs/>
          <w:color w:val="575757"/>
          <w:kern w:val="0"/>
          <w:sz w:val="20"/>
          <w:szCs w:val="20"/>
          <w14:ligatures w14:val="none"/>
        </w:rPr>
      </w:pPr>
    </w:p>
    <w:p w14:paraId="32AE56CA" w14:textId="77777777" w:rsidR="00BB6CAC" w:rsidRDefault="00BB6CAC" w:rsidP="00BB6CAC">
      <w:pPr>
        <w:numPr>
          <w:ilvl w:val="0"/>
          <w:numId w:val="1"/>
        </w:numPr>
        <w:adjustRightInd w:val="0"/>
        <w:spacing w:line="259" w:lineRule="auto"/>
        <w:ind w:right="576"/>
        <w:jc w:val="both"/>
        <w:rPr>
          <w:rFonts w:ascii="Century Gothic" w:eastAsia="Century Gothic" w:hAnsi="Century Gothic" w:cs="Times New Roman"/>
          <w:color w:val="575757"/>
          <w:kern w:val="0"/>
          <w:sz w:val="20"/>
          <w:szCs w:val="20"/>
          <w14:ligatures w14:val="none"/>
        </w:rPr>
      </w:pPr>
      <w:r w:rsidRPr="00C75661">
        <w:rPr>
          <w:rFonts w:ascii="Century Gothic" w:eastAsia="Century Gothic" w:hAnsi="Century Gothic" w:cs="Times New Roman"/>
          <w:b/>
          <w:bCs/>
          <w:color w:val="575757"/>
          <w:kern w:val="0"/>
          <w:sz w:val="20"/>
          <w:szCs w:val="20"/>
          <w14:ligatures w14:val="none"/>
        </w:rPr>
        <w:t xml:space="preserve">Tax </w:t>
      </w:r>
      <w:r>
        <w:rPr>
          <w:rFonts w:ascii="Century Gothic" w:eastAsia="Century Gothic" w:hAnsi="Century Gothic" w:cs="Times New Roman"/>
          <w:b/>
          <w:bCs/>
          <w:color w:val="575757"/>
          <w:kern w:val="0"/>
          <w:sz w:val="20"/>
          <w:szCs w:val="20"/>
          <w14:ligatures w14:val="none"/>
        </w:rPr>
        <w:t>O</w:t>
      </w:r>
      <w:r w:rsidRPr="00C75661">
        <w:rPr>
          <w:rFonts w:ascii="Century Gothic" w:eastAsia="Century Gothic" w:hAnsi="Century Gothic" w:cs="Times New Roman"/>
          <w:b/>
          <w:bCs/>
          <w:color w:val="575757"/>
          <w:kern w:val="0"/>
          <w:sz w:val="20"/>
          <w:szCs w:val="20"/>
          <w14:ligatures w14:val="none"/>
        </w:rPr>
        <w:t>bligations:</w:t>
      </w:r>
      <w:r w:rsidRPr="00C75661">
        <w:rPr>
          <w:rFonts w:ascii="Century Gothic" w:eastAsia="Century Gothic" w:hAnsi="Century Gothic" w:cs="Times New Roman"/>
          <w:color w:val="575757"/>
          <w:kern w:val="0"/>
          <w:sz w:val="20"/>
          <w:szCs w:val="20"/>
          <w14:ligatures w14:val="none"/>
        </w:rPr>
        <w:t xml:space="preserve"> </w:t>
      </w:r>
    </w:p>
    <w:p w14:paraId="6544440B" w14:textId="77777777" w:rsidR="00BB6CAC" w:rsidRDefault="00BB6CAC" w:rsidP="00BB6CAC">
      <w:pPr>
        <w:numPr>
          <w:ilvl w:val="1"/>
          <w:numId w:val="1"/>
        </w:numPr>
        <w:adjustRightInd w:val="0"/>
        <w:spacing w:line="259" w:lineRule="auto"/>
        <w:ind w:right="576"/>
        <w:jc w:val="both"/>
        <w:rPr>
          <w:rFonts w:ascii="Century Gothic" w:eastAsia="Century Gothic" w:hAnsi="Century Gothic" w:cs="Times New Roman"/>
          <w:color w:val="575757"/>
          <w:kern w:val="0"/>
          <w:sz w:val="20"/>
          <w:szCs w:val="20"/>
          <w14:ligatures w14:val="none"/>
        </w:rPr>
      </w:pPr>
      <w:r>
        <w:rPr>
          <w:rFonts w:ascii="Century Gothic" w:eastAsia="Century Gothic" w:hAnsi="Century Gothic" w:cs="Times New Roman"/>
          <w:color w:val="575757"/>
          <w:kern w:val="0"/>
          <w:sz w:val="20"/>
          <w:szCs w:val="20"/>
          <w14:ligatures w14:val="none"/>
        </w:rPr>
        <w:t xml:space="preserve">For US residents: If the value of the Prize awarded is greater than $600 USD, the fair market value of the Prize amount will be reported on IRS form 1099-MISC and issued to the recipient. Tax identity information will be collected by completing IRS form W-9. </w:t>
      </w:r>
    </w:p>
    <w:p w14:paraId="06F350D6" w14:textId="77777777" w:rsidR="00BB6CAC" w:rsidRDefault="00BB6CAC" w:rsidP="00BB6CAC">
      <w:pPr>
        <w:numPr>
          <w:ilvl w:val="1"/>
          <w:numId w:val="1"/>
        </w:numPr>
        <w:adjustRightInd w:val="0"/>
        <w:spacing w:line="259" w:lineRule="auto"/>
        <w:ind w:right="576"/>
        <w:jc w:val="both"/>
        <w:rPr>
          <w:rFonts w:ascii="Century Gothic" w:eastAsia="Century Gothic" w:hAnsi="Century Gothic" w:cs="Times New Roman"/>
          <w:color w:val="575757"/>
          <w:kern w:val="0"/>
          <w:sz w:val="20"/>
          <w:szCs w:val="20"/>
          <w14:ligatures w14:val="none"/>
        </w:rPr>
      </w:pPr>
      <w:r>
        <w:rPr>
          <w:rFonts w:ascii="Century Gothic" w:eastAsia="Century Gothic" w:hAnsi="Century Gothic" w:cs="Times New Roman"/>
          <w:color w:val="575757"/>
          <w:kern w:val="0"/>
          <w:sz w:val="20"/>
          <w:szCs w:val="20"/>
          <w14:ligatures w14:val="none"/>
        </w:rPr>
        <w:t xml:space="preserve">For </w:t>
      </w:r>
      <w:proofErr w:type="gramStart"/>
      <w:r>
        <w:rPr>
          <w:rFonts w:ascii="Century Gothic" w:eastAsia="Century Gothic" w:hAnsi="Century Gothic" w:cs="Times New Roman"/>
          <w:color w:val="575757"/>
          <w:kern w:val="0"/>
          <w:sz w:val="20"/>
          <w:szCs w:val="20"/>
          <w14:ligatures w14:val="none"/>
        </w:rPr>
        <w:t>Non-US</w:t>
      </w:r>
      <w:proofErr w:type="gramEnd"/>
      <w:r>
        <w:rPr>
          <w:rFonts w:ascii="Century Gothic" w:eastAsia="Century Gothic" w:hAnsi="Century Gothic" w:cs="Times New Roman"/>
          <w:color w:val="575757"/>
          <w:kern w:val="0"/>
          <w:sz w:val="20"/>
          <w:szCs w:val="20"/>
          <w14:ligatures w14:val="none"/>
        </w:rPr>
        <w:t xml:space="preserve"> residents: The fair market value, cash equivalent and taxes paid relating to the Prizes awarded are subject to IRS form 1042-S reporting. Tax identity information will be collected by completing IRS form W-8. In addition, there may be additional or equivalent tax forms required to be issued based on the winner’s country of origin. </w:t>
      </w:r>
    </w:p>
    <w:p w14:paraId="3F70D85E" w14:textId="77777777" w:rsidR="00BB6CAC" w:rsidRDefault="00BB6CAC" w:rsidP="00BB6CAC">
      <w:pPr>
        <w:numPr>
          <w:ilvl w:val="1"/>
          <w:numId w:val="1"/>
        </w:numPr>
        <w:adjustRightInd w:val="0"/>
        <w:spacing w:line="259" w:lineRule="auto"/>
        <w:ind w:right="576"/>
        <w:jc w:val="both"/>
        <w:rPr>
          <w:rFonts w:ascii="Century Gothic" w:eastAsia="Century Gothic" w:hAnsi="Century Gothic" w:cs="Times New Roman"/>
          <w:color w:val="575757"/>
          <w:kern w:val="0"/>
          <w:sz w:val="20"/>
          <w:szCs w:val="20"/>
          <w14:ligatures w14:val="none"/>
        </w:rPr>
      </w:pPr>
      <w:r w:rsidRPr="009C5D03">
        <w:rPr>
          <w:rFonts w:ascii="Century Gothic" w:eastAsia="Century Gothic" w:hAnsi="Century Gothic" w:cs="Times New Roman"/>
          <w:color w:val="575757"/>
          <w:kern w:val="0"/>
          <w:sz w:val="20"/>
          <w:szCs w:val="20"/>
          <w14:ligatures w14:val="none"/>
        </w:rPr>
        <w:t xml:space="preserve">Each winner shall be solely responsible for payment of </w:t>
      </w:r>
      <w:proofErr w:type="gramStart"/>
      <w:r w:rsidRPr="009C5D03">
        <w:rPr>
          <w:rFonts w:ascii="Century Gothic" w:eastAsia="Century Gothic" w:hAnsi="Century Gothic" w:cs="Times New Roman"/>
          <w:color w:val="575757"/>
          <w:kern w:val="0"/>
          <w:sz w:val="20"/>
          <w:szCs w:val="20"/>
          <w14:ligatures w14:val="none"/>
        </w:rPr>
        <w:t>any and all</w:t>
      </w:r>
      <w:proofErr w:type="gramEnd"/>
      <w:r w:rsidRPr="009C5D03">
        <w:rPr>
          <w:rFonts w:ascii="Century Gothic" w:eastAsia="Century Gothic" w:hAnsi="Century Gothic" w:cs="Times New Roman"/>
          <w:color w:val="575757"/>
          <w:kern w:val="0"/>
          <w:sz w:val="20"/>
          <w:szCs w:val="20"/>
          <w14:ligatures w14:val="none"/>
        </w:rPr>
        <w:t xml:space="preserve"> applicable federal, state, provincial and local taxes for the </w:t>
      </w:r>
      <w:r>
        <w:rPr>
          <w:rFonts w:ascii="Century Gothic" w:eastAsia="Century Gothic" w:hAnsi="Century Gothic" w:cs="Times New Roman"/>
          <w:color w:val="575757"/>
          <w:kern w:val="0"/>
          <w:sz w:val="20"/>
          <w:szCs w:val="20"/>
          <w14:ligatures w14:val="none"/>
        </w:rPr>
        <w:t>P</w:t>
      </w:r>
      <w:r w:rsidRPr="009C5D03">
        <w:rPr>
          <w:rFonts w:ascii="Century Gothic" w:eastAsia="Century Gothic" w:hAnsi="Century Gothic" w:cs="Times New Roman"/>
          <w:color w:val="575757"/>
          <w:kern w:val="0"/>
          <w:sz w:val="20"/>
          <w:szCs w:val="20"/>
          <w14:ligatures w14:val="none"/>
        </w:rPr>
        <w:t>rize won</w:t>
      </w:r>
      <w:r>
        <w:rPr>
          <w:rFonts w:ascii="Century Gothic" w:eastAsia="Century Gothic" w:hAnsi="Century Gothic" w:cs="Times New Roman"/>
          <w:color w:val="575757"/>
          <w:kern w:val="0"/>
          <w:sz w:val="20"/>
          <w:szCs w:val="20"/>
          <w14:ligatures w14:val="none"/>
        </w:rPr>
        <w:t xml:space="preserve">. </w:t>
      </w:r>
      <w:r w:rsidRPr="009C5D03">
        <w:rPr>
          <w:rFonts w:ascii="Century Gothic" w:eastAsia="Century Gothic" w:hAnsi="Century Gothic" w:cs="Times New Roman"/>
          <w:color w:val="575757"/>
          <w:kern w:val="0"/>
          <w:sz w:val="20"/>
          <w:szCs w:val="20"/>
          <w14:ligatures w14:val="none"/>
        </w:rPr>
        <w:t>Each winner may also be required to sign and return certain tax documentation. Where applicable, the Sponsor may require winners to provide additional tax information, as required by law.</w:t>
      </w:r>
    </w:p>
    <w:p w14:paraId="67295195" w14:textId="77777777" w:rsidR="00BB6CAC" w:rsidRPr="00E06063" w:rsidRDefault="00BB6CAC" w:rsidP="00BB6CAC">
      <w:pPr>
        <w:adjustRightInd w:val="0"/>
        <w:spacing w:line="259" w:lineRule="auto"/>
        <w:ind w:left="1800" w:right="576"/>
        <w:jc w:val="both"/>
        <w:rPr>
          <w:rFonts w:ascii="Century Gothic" w:eastAsia="Century Gothic" w:hAnsi="Century Gothic" w:cs="Times New Roman"/>
          <w:color w:val="575757"/>
          <w:kern w:val="0"/>
          <w:sz w:val="20"/>
          <w:szCs w:val="20"/>
          <w14:ligatures w14:val="none"/>
        </w:rPr>
      </w:pPr>
    </w:p>
    <w:p w14:paraId="372BAD40" w14:textId="77777777" w:rsidR="00BB6CAC" w:rsidRPr="00F24B81" w:rsidRDefault="00BB6CAC" w:rsidP="00BB6CAC">
      <w:pPr>
        <w:pStyle w:val="ListParagraph"/>
        <w:numPr>
          <w:ilvl w:val="0"/>
          <w:numId w:val="1"/>
        </w:numPr>
        <w:spacing w:line="276" w:lineRule="auto"/>
        <w:jc w:val="both"/>
        <w:rPr>
          <w:rFonts w:ascii="Century Gothic" w:eastAsia="Century Gothic" w:hAnsi="Century Gothic" w:cs="Times New Roman"/>
          <w:color w:val="575757"/>
          <w:kern w:val="0"/>
          <w:sz w:val="20"/>
          <w:szCs w:val="20"/>
          <w14:ligatures w14:val="none"/>
        </w:rPr>
      </w:pPr>
      <w:r>
        <w:rPr>
          <w:rFonts w:ascii="Century Gothic" w:eastAsia="Century Gothic" w:hAnsi="Century Gothic" w:cs="Times New Roman"/>
          <w:color w:val="575757"/>
          <w:kern w:val="0"/>
          <w:sz w:val="20"/>
          <w:szCs w:val="20"/>
          <w14:ligatures w14:val="none"/>
        </w:rPr>
        <w:t xml:space="preserve">For US residents: </w:t>
      </w:r>
      <w:r w:rsidRPr="005A2D41">
        <w:rPr>
          <w:rFonts w:ascii="Century Gothic" w:eastAsia="Century Gothic" w:hAnsi="Century Gothic" w:cs="Times New Roman"/>
          <w:color w:val="575757"/>
          <w:kern w:val="0"/>
          <w:sz w:val="20"/>
          <w:szCs w:val="20"/>
          <w14:ligatures w14:val="none"/>
        </w:rPr>
        <w:t>Except where prohibited by law, by accepting a Prize, the winner hereby grants the Released</w:t>
      </w:r>
      <w:r>
        <w:rPr>
          <w:rFonts w:ascii="Century Gothic" w:eastAsia="Century Gothic" w:hAnsi="Century Gothic" w:cs="Times New Roman"/>
          <w:color w:val="575757"/>
          <w:kern w:val="0"/>
          <w:sz w:val="20"/>
          <w:szCs w:val="20"/>
          <w14:ligatures w14:val="none"/>
        </w:rPr>
        <w:t xml:space="preserve"> </w:t>
      </w:r>
      <w:r w:rsidRPr="00F24B81">
        <w:rPr>
          <w:rFonts w:ascii="Century Gothic" w:eastAsia="Century Gothic" w:hAnsi="Century Gothic" w:cs="Times New Roman"/>
          <w:color w:val="575757"/>
          <w:kern w:val="0"/>
          <w:sz w:val="20"/>
          <w:szCs w:val="20"/>
          <w14:ligatures w14:val="none"/>
        </w:rPr>
        <w:t xml:space="preserve">Parties </w:t>
      </w:r>
      <w:r>
        <w:rPr>
          <w:rFonts w:ascii="Century Gothic" w:eastAsia="Century Gothic" w:hAnsi="Century Gothic" w:cs="Times New Roman"/>
          <w:color w:val="575757"/>
          <w:kern w:val="0"/>
          <w:sz w:val="20"/>
          <w:szCs w:val="20"/>
          <w14:ligatures w14:val="none"/>
        </w:rPr>
        <w:t xml:space="preserve">(Defined below) </w:t>
      </w:r>
      <w:r w:rsidRPr="00F24B81">
        <w:rPr>
          <w:rFonts w:ascii="Century Gothic" w:eastAsia="Century Gothic" w:hAnsi="Century Gothic" w:cs="Times New Roman"/>
          <w:color w:val="575757"/>
          <w:kern w:val="0"/>
          <w:sz w:val="20"/>
          <w:szCs w:val="20"/>
          <w14:ligatures w14:val="none"/>
        </w:rPr>
        <w:t>an irrevocable, perpetual, worldwide, royalty-free, non-exclusive and sub-licensable right</w:t>
      </w:r>
      <w:r>
        <w:rPr>
          <w:rFonts w:ascii="Century Gothic" w:eastAsia="Century Gothic" w:hAnsi="Century Gothic" w:cs="Times New Roman"/>
          <w:color w:val="575757"/>
          <w:kern w:val="0"/>
          <w:sz w:val="20"/>
          <w:szCs w:val="20"/>
          <w14:ligatures w14:val="none"/>
        </w:rPr>
        <w:t xml:space="preserve"> </w:t>
      </w:r>
      <w:r w:rsidRPr="00F24B81">
        <w:rPr>
          <w:rFonts w:ascii="Century Gothic" w:eastAsia="Century Gothic" w:hAnsi="Century Gothic" w:cs="Times New Roman"/>
          <w:color w:val="575757"/>
          <w:kern w:val="0"/>
          <w:sz w:val="20"/>
          <w:szCs w:val="20"/>
          <w14:ligatures w14:val="none"/>
        </w:rPr>
        <w:t>and license to use, distribute, and publicly display the winner’s name, the contents of any posts</w:t>
      </w:r>
      <w:r>
        <w:rPr>
          <w:rFonts w:ascii="Century Gothic" w:eastAsia="Century Gothic" w:hAnsi="Century Gothic" w:cs="Times New Roman"/>
          <w:color w:val="575757"/>
          <w:kern w:val="0"/>
          <w:sz w:val="20"/>
          <w:szCs w:val="20"/>
          <w14:ligatures w14:val="none"/>
        </w:rPr>
        <w:t xml:space="preserve"> or</w:t>
      </w:r>
      <w:r w:rsidRPr="00F24B81">
        <w:rPr>
          <w:rFonts w:ascii="Century Gothic" w:eastAsia="Century Gothic" w:hAnsi="Century Gothic" w:cs="Times New Roman"/>
          <w:color w:val="575757"/>
          <w:kern w:val="0"/>
          <w:sz w:val="20"/>
          <w:szCs w:val="20"/>
          <w14:ligatures w14:val="none"/>
        </w:rPr>
        <w:t xml:space="preserve"> information about the Prize award, in any way, at any time, in any and all media, including</w:t>
      </w:r>
      <w:r>
        <w:rPr>
          <w:rFonts w:ascii="Century Gothic" w:eastAsia="Century Gothic" w:hAnsi="Century Gothic" w:cs="Times New Roman"/>
          <w:color w:val="575757"/>
          <w:kern w:val="0"/>
          <w:sz w:val="20"/>
          <w:szCs w:val="20"/>
          <w14:ligatures w14:val="none"/>
        </w:rPr>
        <w:t xml:space="preserve"> </w:t>
      </w:r>
      <w:r w:rsidRPr="00F24B81">
        <w:rPr>
          <w:rFonts w:ascii="Century Gothic" w:eastAsia="Century Gothic" w:hAnsi="Century Gothic" w:cs="Times New Roman"/>
          <w:color w:val="575757"/>
          <w:kern w:val="0"/>
          <w:sz w:val="20"/>
          <w:szCs w:val="20"/>
          <w14:ligatures w14:val="none"/>
        </w:rPr>
        <w:t>without limitation, for use in advertising and marketing, without any additional approval or</w:t>
      </w:r>
      <w:r>
        <w:rPr>
          <w:rFonts w:ascii="Century Gothic" w:eastAsia="Century Gothic" w:hAnsi="Century Gothic" w:cs="Times New Roman"/>
          <w:color w:val="575757"/>
          <w:kern w:val="0"/>
          <w:sz w:val="20"/>
          <w:szCs w:val="20"/>
          <w14:ligatures w14:val="none"/>
        </w:rPr>
        <w:t xml:space="preserve"> </w:t>
      </w:r>
      <w:r w:rsidRPr="00F24B81">
        <w:rPr>
          <w:rFonts w:ascii="Century Gothic" w:eastAsia="Century Gothic" w:hAnsi="Century Gothic" w:cs="Times New Roman"/>
          <w:color w:val="575757"/>
          <w:kern w:val="0"/>
          <w:sz w:val="20"/>
          <w:szCs w:val="20"/>
          <w14:ligatures w14:val="none"/>
        </w:rPr>
        <w:t xml:space="preserve">consideration. By accepting a Prize, the winner represents and warrants that </w:t>
      </w:r>
      <w:r>
        <w:rPr>
          <w:rFonts w:ascii="Century Gothic" w:eastAsia="Century Gothic" w:hAnsi="Century Gothic" w:cs="Times New Roman"/>
          <w:color w:val="575757"/>
          <w:kern w:val="0"/>
          <w:sz w:val="20"/>
          <w:szCs w:val="20"/>
          <w14:ligatures w14:val="none"/>
        </w:rPr>
        <w:t>they have</w:t>
      </w:r>
      <w:r w:rsidRPr="00F24B81">
        <w:rPr>
          <w:rFonts w:ascii="Century Gothic" w:eastAsia="Century Gothic" w:hAnsi="Century Gothic" w:cs="Times New Roman"/>
          <w:color w:val="575757"/>
          <w:kern w:val="0"/>
          <w:sz w:val="20"/>
          <w:szCs w:val="20"/>
          <w14:ligatures w14:val="none"/>
        </w:rPr>
        <w:t xml:space="preserve"> the right</w:t>
      </w:r>
      <w:r>
        <w:rPr>
          <w:rFonts w:ascii="Century Gothic" w:eastAsia="Century Gothic" w:hAnsi="Century Gothic" w:cs="Times New Roman"/>
          <w:color w:val="575757"/>
          <w:kern w:val="0"/>
          <w:sz w:val="20"/>
          <w:szCs w:val="20"/>
          <w14:ligatures w14:val="none"/>
        </w:rPr>
        <w:t xml:space="preserve"> </w:t>
      </w:r>
      <w:r w:rsidRPr="00F24B81">
        <w:rPr>
          <w:rFonts w:ascii="Century Gothic" w:eastAsia="Century Gothic" w:hAnsi="Century Gothic" w:cs="Times New Roman"/>
          <w:color w:val="575757"/>
          <w:kern w:val="0"/>
          <w:sz w:val="20"/>
          <w:szCs w:val="20"/>
          <w14:ligatures w14:val="none"/>
        </w:rPr>
        <w:t>to grant the foregoing license.</w:t>
      </w:r>
      <w:r>
        <w:rPr>
          <w:rFonts w:ascii="Century Gothic" w:eastAsia="Century Gothic" w:hAnsi="Century Gothic" w:cs="Times New Roman"/>
          <w:color w:val="575757"/>
          <w:kern w:val="0"/>
          <w:sz w:val="20"/>
          <w:szCs w:val="20"/>
          <w14:ligatures w14:val="none"/>
        </w:rPr>
        <w:t xml:space="preserve"> For </w:t>
      </w:r>
      <w:proofErr w:type="gramStart"/>
      <w:r>
        <w:rPr>
          <w:rFonts w:ascii="Century Gothic" w:eastAsia="Century Gothic" w:hAnsi="Century Gothic" w:cs="Times New Roman"/>
          <w:color w:val="575757"/>
          <w:kern w:val="0"/>
          <w:sz w:val="20"/>
          <w:szCs w:val="20"/>
          <w14:ligatures w14:val="none"/>
        </w:rPr>
        <w:t>Non-US</w:t>
      </w:r>
      <w:proofErr w:type="gramEnd"/>
      <w:r>
        <w:rPr>
          <w:rFonts w:ascii="Century Gothic" w:eastAsia="Century Gothic" w:hAnsi="Century Gothic" w:cs="Times New Roman"/>
          <w:color w:val="575757"/>
          <w:kern w:val="0"/>
          <w:sz w:val="20"/>
          <w:szCs w:val="20"/>
          <w14:ligatures w14:val="none"/>
        </w:rPr>
        <w:t xml:space="preserve"> residents: </w:t>
      </w:r>
      <w:r w:rsidRPr="00F24B81">
        <w:rPr>
          <w:rFonts w:ascii="Century Gothic" w:eastAsia="Century Gothic" w:hAnsi="Century Gothic" w:cs="Times New Roman"/>
          <w:color w:val="575757"/>
          <w:kern w:val="0"/>
          <w:sz w:val="20"/>
          <w:szCs w:val="20"/>
          <w14:ligatures w14:val="none"/>
        </w:rPr>
        <w:t>The Sponsor may</w:t>
      </w:r>
      <w:r>
        <w:rPr>
          <w:rFonts w:ascii="Century Gothic" w:eastAsia="Century Gothic" w:hAnsi="Century Gothic" w:cs="Times New Roman"/>
          <w:color w:val="575757"/>
          <w:kern w:val="0"/>
          <w:sz w:val="20"/>
          <w:szCs w:val="20"/>
          <w14:ligatures w14:val="none"/>
        </w:rPr>
        <w:t xml:space="preserve"> </w:t>
      </w:r>
      <w:r w:rsidRPr="00F24B81">
        <w:rPr>
          <w:rFonts w:ascii="Century Gothic" w:eastAsia="Century Gothic" w:hAnsi="Century Gothic" w:cs="Times New Roman"/>
          <w:color w:val="575757"/>
          <w:kern w:val="0"/>
          <w:sz w:val="20"/>
          <w:szCs w:val="20"/>
          <w14:ligatures w14:val="none"/>
        </w:rPr>
        <w:t>request that the winners participate in publicity arising from the Promotion. Participation is at the winner’s discretion and is not a condition of Prize acceptance.</w:t>
      </w:r>
    </w:p>
    <w:p w14:paraId="21A24E36" w14:textId="77777777" w:rsidR="00BB6CAC" w:rsidRDefault="00BB6CAC" w:rsidP="00BB6CAC">
      <w:pPr>
        <w:adjustRightInd w:val="0"/>
        <w:spacing w:line="259" w:lineRule="auto"/>
        <w:ind w:right="576"/>
        <w:jc w:val="both"/>
        <w:rPr>
          <w:rFonts w:ascii="Century Gothic" w:eastAsia="Century Gothic" w:hAnsi="Century Gothic" w:cs="Times New Roman"/>
          <w:color w:val="575757"/>
          <w:kern w:val="0"/>
          <w:sz w:val="20"/>
          <w:szCs w:val="20"/>
          <w14:ligatures w14:val="none"/>
        </w:rPr>
      </w:pPr>
    </w:p>
    <w:p w14:paraId="6A9F3EEA" w14:textId="77777777" w:rsidR="00BB6CAC" w:rsidRPr="00932560" w:rsidRDefault="00BB6CAC" w:rsidP="00BB6CAC">
      <w:pPr>
        <w:numPr>
          <w:ilvl w:val="0"/>
          <w:numId w:val="1"/>
        </w:numPr>
        <w:jc w:val="both"/>
        <w:rPr>
          <w:rFonts w:ascii="Century Gothic" w:eastAsia="Century Gothic" w:hAnsi="Century Gothic" w:cs="Times New Roman"/>
          <w:color w:val="575757"/>
          <w:kern w:val="0"/>
          <w:sz w:val="20"/>
          <w:szCs w:val="20"/>
          <w14:ligatures w14:val="none"/>
        </w:rPr>
      </w:pPr>
      <w:r w:rsidRPr="00831638">
        <w:rPr>
          <w:rFonts w:ascii="Century Gothic" w:eastAsia="Century Gothic" w:hAnsi="Century Gothic" w:cs="Times New Roman"/>
          <w:color w:val="575757"/>
          <w:kern w:val="0"/>
          <w:sz w:val="20"/>
          <w:szCs w:val="20"/>
          <w14:ligatures w14:val="none"/>
        </w:rPr>
        <w:t xml:space="preserve">Failure of the Sponsor to enforce any term of these </w:t>
      </w:r>
      <w:r>
        <w:rPr>
          <w:rFonts w:ascii="Century Gothic" w:eastAsia="Century Gothic" w:hAnsi="Century Gothic" w:cs="Times New Roman"/>
          <w:color w:val="575757"/>
          <w:kern w:val="0"/>
          <w:sz w:val="20"/>
          <w:szCs w:val="20"/>
          <w14:ligatures w14:val="none"/>
        </w:rPr>
        <w:t>Official</w:t>
      </w:r>
      <w:r w:rsidRPr="00831638">
        <w:rPr>
          <w:rFonts w:ascii="Century Gothic" w:eastAsia="Century Gothic" w:hAnsi="Century Gothic" w:cs="Times New Roman"/>
          <w:color w:val="575757"/>
          <w:kern w:val="0"/>
          <w:sz w:val="20"/>
          <w:szCs w:val="20"/>
          <w14:ligatures w14:val="none"/>
        </w:rPr>
        <w:t xml:space="preserve"> Rules shall not constitute a waiver of that provision and such provision shall remain in full force and effect. In the event of any conflict with these </w:t>
      </w:r>
      <w:r>
        <w:rPr>
          <w:rFonts w:ascii="Century Gothic" w:eastAsia="Century Gothic" w:hAnsi="Century Gothic" w:cs="Times New Roman"/>
          <w:color w:val="575757"/>
          <w:kern w:val="0"/>
          <w:sz w:val="20"/>
          <w:szCs w:val="20"/>
          <w14:ligatures w14:val="none"/>
        </w:rPr>
        <w:t>Official</w:t>
      </w:r>
      <w:r w:rsidRPr="00831638">
        <w:rPr>
          <w:rFonts w:ascii="Century Gothic" w:eastAsia="Century Gothic" w:hAnsi="Century Gothic" w:cs="Times New Roman"/>
          <w:color w:val="575757"/>
          <w:kern w:val="0"/>
          <w:sz w:val="20"/>
          <w:szCs w:val="20"/>
          <w14:ligatures w14:val="none"/>
        </w:rPr>
        <w:t xml:space="preserve"> Rules and the </w:t>
      </w:r>
      <w:r>
        <w:rPr>
          <w:rFonts w:ascii="Century Gothic" w:eastAsia="Century Gothic" w:hAnsi="Century Gothic" w:cs="Times New Roman"/>
          <w:color w:val="575757"/>
          <w:kern w:val="0"/>
          <w:sz w:val="20"/>
          <w:szCs w:val="20"/>
          <w14:ligatures w14:val="none"/>
        </w:rPr>
        <w:t>Promotion</w:t>
      </w:r>
      <w:r w:rsidRPr="00831638">
        <w:rPr>
          <w:rFonts w:ascii="Century Gothic" w:eastAsia="Century Gothic" w:hAnsi="Century Gothic" w:cs="Times New Roman"/>
          <w:color w:val="575757"/>
          <w:kern w:val="0"/>
          <w:sz w:val="20"/>
          <w:szCs w:val="20"/>
          <w14:ligatures w14:val="none"/>
        </w:rPr>
        <w:t xml:space="preserve"> details contained in any </w:t>
      </w:r>
      <w:r>
        <w:rPr>
          <w:rFonts w:ascii="Century Gothic" w:eastAsia="Century Gothic" w:hAnsi="Century Gothic" w:cs="Times New Roman"/>
          <w:color w:val="575757"/>
          <w:kern w:val="0"/>
          <w:sz w:val="20"/>
          <w:szCs w:val="20"/>
          <w14:ligatures w14:val="none"/>
        </w:rPr>
        <w:t>Promotion</w:t>
      </w:r>
      <w:r w:rsidRPr="00831638">
        <w:rPr>
          <w:rFonts w:ascii="Century Gothic" w:eastAsia="Century Gothic" w:hAnsi="Century Gothic" w:cs="Times New Roman"/>
          <w:color w:val="575757"/>
          <w:kern w:val="0"/>
          <w:sz w:val="20"/>
          <w:szCs w:val="20"/>
          <w14:ligatures w14:val="none"/>
        </w:rPr>
        <w:t xml:space="preserve"> materials (including, but not limited to, point of sale, television and print advertising, or any other </w:t>
      </w:r>
      <w:r>
        <w:rPr>
          <w:rFonts w:ascii="Century Gothic" w:eastAsia="Century Gothic" w:hAnsi="Century Gothic" w:cs="Times New Roman"/>
          <w:color w:val="575757"/>
          <w:kern w:val="0"/>
          <w:sz w:val="20"/>
          <w:szCs w:val="20"/>
          <w14:ligatures w14:val="none"/>
        </w:rPr>
        <w:t>Promotion</w:t>
      </w:r>
      <w:r w:rsidRPr="00831638">
        <w:rPr>
          <w:rFonts w:ascii="Century Gothic" w:eastAsia="Century Gothic" w:hAnsi="Century Gothic" w:cs="Times New Roman"/>
          <w:color w:val="575757"/>
          <w:kern w:val="0"/>
          <w:sz w:val="20"/>
          <w:szCs w:val="20"/>
          <w14:ligatures w14:val="none"/>
        </w:rPr>
        <w:t xml:space="preserve"> media), the details of the </w:t>
      </w:r>
      <w:r>
        <w:rPr>
          <w:rFonts w:ascii="Century Gothic" w:eastAsia="Century Gothic" w:hAnsi="Century Gothic" w:cs="Times New Roman"/>
          <w:color w:val="575757"/>
          <w:kern w:val="0"/>
          <w:sz w:val="20"/>
          <w:szCs w:val="20"/>
          <w14:ligatures w14:val="none"/>
        </w:rPr>
        <w:t>Promotion</w:t>
      </w:r>
      <w:r w:rsidRPr="00831638">
        <w:rPr>
          <w:rFonts w:ascii="Century Gothic" w:eastAsia="Century Gothic" w:hAnsi="Century Gothic" w:cs="Times New Roman"/>
          <w:color w:val="575757"/>
          <w:kern w:val="0"/>
          <w:sz w:val="20"/>
          <w:szCs w:val="20"/>
          <w14:ligatures w14:val="none"/>
        </w:rPr>
        <w:t xml:space="preserve"> as set forth in these </w:t>
      </w:r>
      <w:r>
        <w:rPr>
          <w:rFonts w:ascii="Century Gothic" w:eastAsia="Century Gothic" w:hAnsi="Century Gothic" w:cs="Times New Roman"/>
          <w:color w:val="575757"/>
          <w:kern w:val="0"/>
          <w:sz w:val="20"/>
          <w:szCs w:val="20"/>
          <w14:ligatures w14:val="none"/>
        </w:rPr>
        <w:t>Official</w:t>
      </w:r>
      <w:r w:rsidRPr="00831638">
        <w:rPr>
          <w:rFonts w:ascii="Century Gothic" w:eastAsia="Century Gothic" w:hAnsi="Century Gothic" w:cs="Times New Roman"/>
          <w:color w:val="575757"/>
          <w:kern w:val="0"/>
          <w:sz w:val="20"/>
          <w:szCs w:val="20"/>
          <w14:ligatures w14:val="none"/>
        </w:rPr>
        <w:t xml:space="preserve"> Rules shall prevail. The Sponsor reserve the right to modify any aspect of the </w:t>
      </w:r>
      <w:r>
        <w:rPr>
          <w:rFonts w:ascii="Century Gothic" w:eastAsia="Century Gothic" w:hAnsi="Century Gothic" w:cs="Times New Roman"/>
          <w:color w:val="575757"/>
          <w:kern w:val="0"/>
          <w:sz w:val="20"/>
          <w:szCs w:val="20"/>
          <w14:ligatures w14:val="none"/>
        </w:rPr>
        <w:t>Promotion</w:t>
      </w:r>
      <w:r w:rsidRPr="00831638">
        <w:rPr>
          <w:rFonts w:ascii="Century Gothic" w:eastAsia="Century Gothic" w:hAnsi="Century Gothic" w:cs="Times New Roman"/>
          <w:color w:val="575757"/>
          <w:kern w:val="0"/>
          <w:sz w:val="20"/>
          <w:szCs w:val="20"/>
          <w14:ligatures w14:val="none"/>
        </w:rPr>
        <w:t xml:space="preserve">, including these </w:t>
      </w:r>
      <w:r>
        <w:rPr>
          <w:rFonts w:ascii="Century Gothic" w:eastAsia="Century Gothic" w:hAnsi="Century Gothic" w:cs="Times New Roman"/>
          <w:color w:val="575757"/>
          <w:kern w:val="0"/>
          <w:sz w:val="20"/>
          <w:szCs w:val="20"/>
          <w14:ligatures w14:val="none"/>
        </w:rPr>
        <w:t>Official</w:t>
      </w:r>
      <w:r w:rsidRPr="00831638">
        <w:rPr>
          <w:rFonts w:ascii="Century Gothic" w:eastAsia="Century Gothic" w:hAnsi="Century Gothic" w:cs="Times New Roman"/>
          <w:color w:val="575757"/>
          <w:kern w:val="0"/>
          <w:sz w:val="20"/>
          <w:szCs w:val="20"/>
          <w14:ligatures w14:val="none"/>
        </w:rPr>
        <w:t xml:space="preserve"> Rules, at their sole discretion.</w:t>
      </w:r>
    </w:p>
    <w:p w14:paraId="7A3D73EA" w14:textId="77777777" w:rsidR="00BB6CAC" w:rsidRPr="00522DEA" w:rsidRDefault="00BB6CAC" w:rsidP="00BB6CAC">
      <w:pPr>
        <w:spacing w:line="259" w:lineRule="auto"/>
        <w:ind w:right="83"/>
        <w:jc w:val="both"/>
        <w:rPr>
          <w:rFonts w:ascii="Century Gothic" w:eastAsia="Century Gothic" w:hAnsi="Century Gothic" w:cs="Times New Roman"/>
          <w:bCs/>
          <w:color w:val="575757"/>
          <w:kern w:val="0"/>
          <w:sz w:val="20"/>
          <w:szCs w:val="20"/>
          <w14:ligatures w14:val="none"/>
        </w:rPr>
      </w:pPr>
    </w:p>
    <w:p w14:paraId="2294E134" w14:textId="77777777" w:rsidR="00BB6CAC" w:rsidRPr="004E6885" w:rsidRDefault="00BB6CAC" w:rsidP="00BB6CAC">
      <w:pPr>
        <w:pStyle w:val="ListParagraph"/>
        <w:numPr>
          <w:ilvl w:val="0"/>
          <w:numId w:val="1"/>
        </w:numPr>
        <w:jc w:val="both"/>
        <w:rPr>
          <w:rFonts w:ascii="Century Gothic" w:eastAsia="Century Gothic" w:hAnsi="Century Gothic" w:cs="Century Gothic"/>
          <w:color w:val="575757"/>
          <w:kern w:val="0"/>
          <w:sz w:val="20"/>
          <w:szCs w:val="20"/>
          <w14:ligatures w14:val="none"/>
        </w:rPr>
      </w:pPr>
      <w:r w:rsidRPr="00166D8B">
        <w:rPr>
          <w:rFonts w:ascii="Century Gothic" w:eastAsia="Century Gothic" w:hAnsi="Century Gothic" w:cs="Century Gothic"/>
          <w:color w:val="575757"/>
          <w:kern w:val="0"/>
          <w:sz w:val="20"/>
          <w:szCs w:val="20"/>
          <w14:ligatures w14:val="none"/>
        </w:rPr>
        <w:t xml:space="preserve">LIMITATION OF LIABILITY: By participating in this Promotion, entrants and winners agree that the Sponsor and each of their respective affiliates, subsidiaries, representatives, consultants, contractors, legal counsel, advertising, public relations, fulfilment and marketing agencies, website providers and each their respective officers, directors, stockholders, employees, representatives, designees and agents (the “Released Parties”) have no liability whatsoever for, and entrants shall hold harmless and release the Released Parties from any and all liability for any injuries, claims, losses, damages, costs, or expenses of any kind (including without limitation (and unless prohibited by law) any direct, in direct, incidental, consequential, or </w:t>
      </w:r>
      <w:proofErr w:type="spellStart"/>
      <w:r w:rsidRPr="00166D8B">
        <w:rPr>
          <w:rFonts w:ascii="Century Gothic" w:eastAsia="Century Gothic" w:hAnsi="Century Gothic" w:cs="Century Gothic"/>
          <w:color w:val="575757"/>
          <w:kern w:val="0"/>
          <w:sz w:val="20"/>
          <w:szCs w:val="20"/>
          <w14:ligatures w14:val="none"/>
        </w:rPr>
        <w:t>punitative</w:t>
      </w:r>
      <w:proofErr w:type="spellEnd"/>
      <w:r w:rsidRPr="00166D8B">
        <w:rPr>
          <w:rFonts w:ascii="Century Gothic" w:eastAsia="Century Gothic" w:hAnsi="Century Gothic" w:cs="Century Gothic"/>
          <w:color w:val="575757"/>
          <w:kern w:val="0"/>
          <w:sz w:val="20"/>
          <w:szCs w:val="20"/>
          <w14:ligatures w14:val="none"/>
        </w:rPr>
        <w:t xml:space="preserve"> damages arising from, in whole or in part, directly or indirectly: </w:t>
      </w:r>
      <w:r w:rsidRPr="00F24B81">
        <w:rPr>
          <w:rFonts w:ascii="Century Gothic" w:eastAsia="Century Gothic" w:hAnsi="Century Gothic" w:cs="Century Gothic"/>
          <w:color w:val="575757"/>
          <w:kern w:val="0"/>
          <w:sz w:val="20"/>
          <w:szCs w:val="20"/>
          <w14:ligatures w14:val="none"/>
        </w:rPr>
        <w:t xml:space="preserve">(a) entry or participation in this Promotion; (b) any claims based on personal or privacy rights, defamation, or Prize delivery; or (c) the </w:t>
      </w:r>
      <w:proofErr w:type="spellStart"/>
      <w:r w:rsidRPr="00F24B81">
        <w:rPr>
          <w:rFonts w:ascii="Century Gothic" w:eastAsia="Century Gothic" w:hAnsi="Century Gothic" w:cs="Century Gothic"/>
          <w:color w:val="575757"/>
          <w:kern w:val="0"/>
          <w:sz w:val="20"/>
          <w:szCs w:val="20"/>
          <w14:ligatures w14:val="none"/>
        </w:rPr>
        <w:t>accpetance</w:t>
      </w:r>
      <w:proofErr w:type="spellEnd"/>
      <w:r w:rsidRPr="00F24B81">
        <w:rPr>
          <w:rFonts w:ascii="Century Gothic" w:eastAsia="Century Gothic" w:hAnsi="Century Gothic" w:cs="Century Gothic"/>
          <w:color w:val="575757"/>
          <w:kern w:val="0"/>
          <w:sz w:val="20"/>
          <w:szCs w:val="20"/>
          <w14:ligatures w14:val="none"/>
        </w:rPr>
        <w:t>, possession, use, or misuse or a Prize, including but not limited to liability for personal injury, bodily injury, (including wrongful death), damage to property, or damage or loss of any kind.  The Released Parties are not responsible for prize quality or utility</w:t>
      </w:r>
      <w:r>
        <w:rPr>
          <w:rFonts w:ascii="Century Gothic" w:eastAsia="Century Gothic" w:hAnsi="Century Gothic" w:cs="Century Gothic"/>
          <w:color w:val="575757"/>
          <w:kern w:val="0"/>
          <w:sz w:val="20"/>
          <w:szCs w:val="20"/>
          <w14:ligatures w14:val="none"/>
        </w:rPr>
        <w:t xml:space="preserve">, property damage or loss of any other kind. </w:t>
      </w:r>
      <w:r w:rsidRPr="004E6885">
        <w:rPr>
          <w:rFonts w:ascii="Century Gothic" w:eastAsia="Century Gothic" w:hAnsi="Century Gothic" w:cs="Century Gothic"/>
          <w:color w:val="575757"/>
          <w:kern w:val="0"/>
          <w:sz w:val="20"/>
          <w:szCs w:val="20"/>
          <w14:ligatures w14:val="none"/>
        </w:rPr>
        <w:t xml:space="preserve">Without limiting the generality of the foregoing, the Released Parties, to the extent permitted by law, are not responsible for: </w:t>
      </w:r>
    </w:p>
    <w:p w14:paraId="449051D8" w14:textId="77777777" w:rsidR="00BB6CAC" w:rsidRPr="00907159" w:rsidRDefault="00BB6CAC" w:rsidP="00BB6CAC">
      <w:pPr>
        <w:pStyle w:val="ListParagraph"/>
        <w:contextualSpacing w:val="0"/>
        <w:rPr>
          <w:rFonts w:ascii="Century Gothic" w:eastAsia="Century Gothic" w:hAnsi="Century Gothic" w:cs="Century Gothic"/>
          <w:color w:val="575757"/>
          <w:kern w:val="0"/>
          <w:sz w:val="20"/>
          <w:szCs w:val="20"/>
          <w14:ligatures w14:val="none"/>
        </w:rPr>
      </w:pPr>
    </w:p>
    <w:p w14:paraId="6FA0B005" w14:textId="77777777" w:rsidR="00BB6CAC" w:rsidRDefault="00BB6CAC" w:rsidP="00BB6CAC">
      <w:pPr>
        <w:pStyle w:val="ListParagraph"/>
        <w:numPr>
          <w:ilvl w:val="1"/>
          <w:numId w:val="1"/>
        </w:numPr>
        <w:contextualSpacing w:val="0"/>
        <w:jc w:val="both"/>
        <w:rPr>
          <w:rFonts w:ascii="Century Gothic" w:eastAsia="Century Gothic" w:hAnsi="Century Gothic" w:cs="Century Gothic"/>
          <w:color w:val="575757"/>
          <w:kern w:val="0"/>
          <w:sz w:val="20"/>
          <w:szCs w:val="20"/>
          <w14:ligatures w14:val="none"/>
        </w:rPr>
      </w:pPr>
      <w:r>
        <w:rPr>
          <w:rFonts w:ascii="Century Gothic" w:eastAsia="Century Gothic" w:hAnsi="Century Gothic" w:cs="Century Gothic"/>
          <w:color w:val="575757"/>
          <w:kern w:val="0"/>
          <w:sz w:val="20"/>
          <w:szCs w:val="20"/>
          <w14:ligatures w14:val="none"/>
        </w:rPr>
        <w:t>L</w:t>
      </w:r>
      <w:r w:rsidRPr="00907159">
        <w:rPr>
          <w:rFonts w:ascii="Century Gothic" w:eastAsia="Century Gothic" w:hAnsi="Century Gothic" w:cs="Century Gothic"/>
          <w:color w:val="575757"/>
          <w:kern w:val="0"/>
          <w:sz w:val="20"/>
          <w:szCs w:val="20"/>
          <w14:ligatures w14:val="none"/>
        </w:rPr>
        <w:t xml:space="preserve">ost, late, incomplete, stolen, misdirected, undeliverable e-mail notifications, or postal </w:t>
      </w:r>
      <w:proofErr w:type="gramStart"/>
      <w:r w:rsidRPr="00907159">
        <w:rPr>
          <w:rFonts w:ascii="Century Gothic" w:eastAsia="Century Gothic" w:hAnsi="Century Gothic" w:cs="Century Gothic"/>
          <w:color w:val="575757"/>
          <w:kern w:val="0"/>
          <w:sz w:val="20"/>
          <w:szCs w:val="20"/>
          <w14:ligatures w14:val="none"/>
        </w:rPr>
        <w:t>mail;</w:t>
      </w:r>
      <w:proofErr w:type="gramEnd"/>
      <w:r w:rsidRPr="00907159">
        <w:rPr>
          <w:rFonts w:ascii="Century Gothic" w:eastAsia="Century Gothic" w:hAnsi="Century Gothic" w:cs="Century Gothic"/>
          <w:color w:val="575757"/>
          <w:kern w:val="0"/>
          <w:sz w:val="20"/>
          <w:szCs w:val="20"/>
          <w14:ligatures w14:val="none"/>
        </w:rPr>
        <w:t xml:space="preserve"> </w:t>
      </w:r>
    </w:p>
    <w:p w14:paraId="028DA6E2" w14:textId="77777777" w:rsidR="00BB6CAC" w:rsidRDefault="00BB6CAC" w:rsidP="00BB6CAC">
      <w:pPr>
        <w:pStyle w:val="ListParagraph"/>
        <w:numPr>
          <w:ilvl w:val="1"/>
          <w:numId w:val="1"/>
        </w:numPr>
        <w:contextualSpacing w:val="0"/>
        <w:jc w:val="both"/>
        <w:rPr>
          <w:rFonts w:ascii="Century Gothic" w:eastAsia="Century Gothic" w:hAnsi="Century Gothic" w:cs="Century Gothic"/>
          <w:color w:val="575757"/>
          <w:kern w:val="0"/>
          <w:sz w:val="20"/>
          <w:szCs w:val="20"/>
          <w14:ligatures w14:val="none"/>
        </w:rPr>
      </w:pPr>
      <w:r w:rsidRPr="00907159">
        <w:rPr>
          <w:rFonts w:ascii="Century Gothic" w:eastAsia="Century Gothic" w:hAnsi="Century Gothic" w:cs="Century Gothic"/>
          <w:color w:val="575757"/>
          <w:kern w:val="0"/>
          <w:sz w:val="20"/>
          <w:szCs w:val="20"/>
          <w14:ligatures w14:val="none"/>
        </w:rPr>
        <w:t xml:space="preserve">any computer, satellite, cable, network, electronic or Internet hardware or software malfunctions, failures, connections, or </w:t>
      </w:r>
      <w:proofErr w:type="gramStart"/>
      <w:r w:rsidRPr="00907159">
        <w:rPr>
          <w:rFonts w:ascii="Century Gothic" w:eastAsia="Century Gothic" w:hAnsi="Century Gothic" w:cs="Century Gothic"/>
          <w:color w:val="575757"/>
          <w:kern w:val="0"/>
          <w:sz w:val="20"/>
          <w:szCs w:val="20"/>
          <w14:ligatures w14:val="none"/>
        </w:rPr>
        <w:t>availability;</w:t>
      </w:r>
      <w:proofErr w:type="gramEnd"/>
      <w:r w:rsidRPr="00907159">
        <w:rPr>
          <w:rFonts w:ascii="Century Gothic" w:eastAsia="Century Gothic" w:hAnsi="Century Gothic" w:cs="Century Gothic"/>
          <w:color w:val="575757"/>
          <w:kern w:val="0"/>
          <w:sz w:val="20"/>
          <w:szCs w:val="20"/>
          <w14:ligatures w14:val="none"/>
        </w:rPr>
        <w:t xml:space="preserve"> </w:t>
      </w:r>
    </w:p>
    <w:p w14:paraId="0F47D158" w14:textId="77777777" w:rsidR="00BB6CAC" w:rsidRDefault="00BB6CAC" w:rsidP="00BB6CAC">
      <w:pPr>
        <w:pStyle w:val="ListParagraph"/>
        <w:numPr>
          <w:ilvl w:val="1"/>
          <w:numId w:val="1"/>
        </w:numPr>
        <w:contextualSpacing w:val="0"/>
        <w:jc w:val="both"/>
        <w:rPr>
          <w:rFonts w:ascii="Century Gothic" w:eastAsia="Century Gothic" w:hAnsi="Century Gothic" w:cs="Century Gothic"/>
          <w:color w:val="575757"/>
          <w:kern w:val="0"/>
          <w:sz w:val="20"/>
          <w:szCs w:val="20"/>
          <w14:ligatures w14:val="none"/>
        </w:rPr>
      </w:pPr>
      <w:r>
        <w:rPr>
          <w:rFonts w:ascii="Century Gothic" w:eastAsia="Century Gothic" w:hAnsi="Century Gothic" w:cs="Century Gothic"/>
          <w:color w:val="575757"/>
          <w:kern w:val="0"/>
          <w:sz w:val="20"/>
          <w:szCs w:val="20"/>
          <w14:ligatures w14:val="none"/>
        </w:rPr>
        <w:t>g</w:t>
      </w:r>
      <w:r w:rsidRPr="00907159">
        <w:rPr>
          <w:rFonts w:ascii="Century Gothic" w:eastAsia="Century Gothic" w:hAnsi="Century Gothic" w:cs="Century Gothic"/>
          <w:color w:val="575757"/>
          <w:kern w:val="0"/>
          <w:sz w:val="20"/>
          <w:szCs w:val="20"/>
          <w14:ligatures w14:val="none"/>
        </w:rPr>
        <w:t xml:space="preserve">arbled, corrupt or jumbled transmissions, service provider/Internet/website/UseNet accessibility, availability or traffic </w:t>
      </w:r>
      <w:proofErr w:type="gramStart"/>
      <w:r w:rsidRPr="00907159">
        <w:rPr>
          <w:rFonts w:ascii="Century Gothic" w:eastAsia="Century Gothic" w:hAnsi="Century Gothic" w:cs="Century Gothic"/>
          <w:color w:val="575757"/>
          <w:kern w:val="0"/>
          <w:sz w:val="20"/>
          <w:szCs w:val="20"/>
          <w14:ligatures w14:val="none"/>
        </w:rPr>
        <w:t>congestion;</w:t>
      </w:r>
      <w:proofErr w:type="gramEnd"/>
      <w:r w:rsidRPr="00907159">
        <w:rPr>
          <w:rFonts w:ascii="Century Gothic" w:eastAsia="Century Gothic" w:hAnsi="Century Gothic" w:cs="Century Gothic"/>
          <w:color w:val="575757"/>
          <w:kern w:val="0"/>
          <w:sz w:val="20"/>
          <w:szCs w:val="20"/>
          <w14:ligatures w14:val="none"/>
        </w:rPr>
        <w:t xml:space="preserve"> </w:t>
      </w:r>
    </w:p>
    <w:p w14:paraId="5136DB03" w14:textId="77777777" w:rsidR="00BB6CAC" w:rsidRDefault="00BB6CAC" w:rsidP="00BB6CAC">
      <w:pPr>
        <w:pStyle w:val="ListParagraph"/>
        <w:numPr>
          <w:ilvl w:val="1"/>
          <w:numId w:val="1"/>
        </w:numPr>
        <w:contextualSpacing w:val="0"/>
        <w:jc w:val="both"/>
        <w:rPr>
          <w:rFonts w:ascii="Century Gothic" w:eastAsia="Century Gothic" w:hAnsi="Century Gothic" w:cs="Century Gothic"/>
          <w:color w:val="575757"/>
          <w:kern w:val="0"/>
          <w:sz w:val="20"/>
          <w:szCs w:val="20"/>
          <w14:ligatures w14:val="none"/>
        </w:rPr>
      </w:pPr>
      <w:r w:rsidRPr="00907159">
        <w:rPr>
          <w:rFonts w:ascii="Century Gothic" w:eastAsia="Century Gothic" w:hAnsi="Century Gothic" w:cs="Century Gothic"/>
          <w:color w:val="575757"/>
          <w:kern w:val="0"/>
          <w:sz w:val="20"/>
          <w:szCs w:val="20"/>
          <w14:ligatures w14:val="none"/>
        </w:rPr>
        <w:t xml:space="preserve">any technical, mechanical, printing or typographical or other </w:t>
      </w:r>
      <w:proofErr w:type="gramStart"/>
      <w:r w:rsidRPr="00907159">
        <w:rPr>
          <w:rFonts w:ascii="Century Gothic" w:eastAsia="Century Gothic" w:hAnsi="Century Gothic" w:cs="Century Gothic"/>
          <w:color w:val="575757"/>
          <w:kern w:val="0"/>
          <w:sz w:val="20"/>
          <w:szCs w:val="20"/>
          <w14:ligatures w14:val="none"/>
        </w:rPr>
        <w:t>error;</w:t>
      </w:r>
      <w:proofErr w:type="gramEnd"/>
      <w:r w:rsidRPr="00907159">
        <w:rPr>
          <w:rFonts w:ascii="Century Gothic" w:eastAsia="Century Gothic" w:hAnsi="Century Gothic" w:cs="Century Gothic"/>
          <w:color w:val="575757"/>
          <w:kern w:val="0"/>
          <w:sz w:val="20"/>
          <w:szCs w:val="20"/>
          <w14:ligatures w14:val="none"/>
        </w:rPr>
        <w:t xml:space="preserve"> </w:t>
      </w:r>
    </w:p>
    <w:p w14:paraId="407CDBDB" w14:textId="77777777" w:rsidR="00BB6CAC" w:rsidRDefault="00BB6CAC" w:rsidP="00BB6CAC">
      <w:pPr>
        <w:pStyle w:val="ListParagraph"/>
        <w:numPr>
          <w:ilvl w:val="1"/>
          <w:numId w:val="1"/>
        </w:numPr>
        <w:contextualSpacing w:val="0"/>
        <w:jc w:val="both"/>
        <w:rPr>
          <w:rFonts w:ascii="Century Gothic" w:eastAsia="Century Gothic" w:hAnsi="Century Gothic" w:cs="Century Gothic"/>
          <w:color w:val="575757"/>
          <w:kern w:val="0"/>
          <w:sz w:val="20"/>
          <w:szCs w:val="20"/>
          <w14:ligatures w14:val="none"/>
        </w:rPr>
      </w:pPr>
      <w:r w:rsidRPr="00907159">
        <w:rPr>
          <w:rFonts w:ascii="Century Gothic" w:eastAsia="Century Gothic" w:hAnsi="Century Gothic" w:cs="Century Gothic"/>
          <w:color w:val="575757"/>
          <w:kern w:val="0"/>
          <w:sz w:val="20"/>
          <w:szCs w:val="20"/>
          <w14:ligatures w14:val="none"/>
        </w:rPr>
        <w:t xml:space="preserve">the incorrect or inaccurate capture of registration information or the failure to capture, or loss of, any such </w:t>
      </w:r>
      <w:proofErr w:type="gramStart"/>
      <w:r w:rsidRPr="00907159">
        <w:rPr>
          <w:rFonts w:ascii="Century Gothic" w:eastAsia="Century Gothic" w:hAnsi="Century Gothic" w:cs="Century Gothic"/>
          <w:color w:val="575757"/>
          <w:kern w:val="0"/>
          <w:sz w:val="20"/>
          <w:szCs w:val="20"/>
          <w14:ligatures w14:val="none"/>
        </w:rPr>
        <w:t>information;</w:t>
      </w:r>
      <w:proofErr w:type="gramEnd"/>
      <w:r w:rsidRPr="00907159">
        <w:rPr>
          <w:rFonts w:ascii="Century Gothic" w:eastAsia="Century Gothic" w:hAnsi="Century Gothic" w:cs="Century Gothic"/>
          <w:color w:val="575757"/>
          <w:kern w:val="0"/>
          <w:sz w:val="20"/>
          <w:szCs w:val="20"/>
          <w14:ligatures w14:val="none"/>
        </w:rPr>
        <w:t xml:space="preserve"> </w:t>
      </w:r>
    </w:p>
    <w:p w14:paraId="110B2B44" w14:textId="77777777" w:rsidR="00BB6CAC" w:rsidRDefault="00BB6CAC" w:rsidP="00BB6CAC">
      <w:pPr>
        <w:pStyle w:val="ListParagraph"/>
        <w:numPr>
          <w:ilvl w:val="1"/>
          <w:numId w:val="1"/>
        </w:numPr>
        <w:contextualSpacing w:val="0"/>
        <w:jc w:val="both"/>
        <w:rPr>
          <w:rFonts w:ascii="Century Gothic" w:eastAsia="Century Gothic" w:hAnsi="Century Gothic" w:cs="Century Gothic"/>
          <w:color w:val="575757"/>
          <w:kern w:val="0"/>
          <w:sz w:val="20"/>
          <w:szCs w:val="20"/>
          <w14:ligatures w14:val="none"/>
        </w:rPr>
      </w:pPr>
      <w:r w:rsidRPr="00907159">
        <w:rPr>
          <w:rFonts w:ascii="Century Gothic" w:eastAsia="Century Gothic" w:hAnsi="Century Gothic" w:cs="Century Gothic"/>
          <w:color w:val="575757"/>
          <w:kern w:val="0"/>
          <w:sz w:val="20"/>
          <w:szCs w:val="20"/>
          <w14:ligatures w14:val="none"/>
        </w:rPr>
        <w:t xml:space="preserve">any error, omission, interruption, deletion, defect, delay in operation or transmission, communications line failure, technical error, theft or destruction or unauthorized access to the </w:t>
      </w:r>
      <w:proofErr w:type="gramStart"/>
      <w:r>
        <w:rPr>
          <w:rFonts w:ascii="Century Gothic" w:eastAsia="Century Gothic" w:hAnsi="Century Gothic" w:cs="Century Gothic"/>
          <w:color w:val="575757"/>
          <w:kern w:val="0"/>
          <w:sz w:val="20"/>
          <w:szCs w:val="20"/>
          <w14:ligatures w14:val="none"/>
        </w:rPr>
        <w:t>Promotion</w:t>
      </w:r>
      <w:r w:rsidRPr="00907159">
        <w:rPr>
          <w:rFonts w:ascii="Century Gothic" w:eastAsia="Century Gothic" w:hAnsi="Century Gothic" w:cs="Century Gothic"/>
          <w:color w:val="575757"/>
          <w:kern w:val="0"/>
          <w:sz w:val="20"/>
          <w:szCs w:val="20"/>
          <w14:ligatures w14:val="none"/>
        </w:rPr>
        <w:t>;</w:t>
      </w:r>
      <w:proofErr w:type="gramEnd"/>
    </w:p>
    <w:p w14:paraId="748786D9" w14:textId="77777777" w:rsidR="00BB6CAC" w:rsidRPr="00907159" w:rsidRDefault="00BB6CAC" w:rsidP="00BB6CAC">
      <w:pPr>
        <w:pStyle w:val="ListParagraph"/>
        <w:numPr>
          <w:ilvl w:val="1"/>
          <w:numId w:val="1"/>
        </w:numPr>
        <w:contextualSpacing w:val="0"/>
        <w:jc w:val="both"/>
        <w:rPr>
          <w:rFonts w:ascii="Century Gothic" w:eastAsia="Century Gothic" w:hAnsi="Century Gothic" w:cs="Century Gothic"/>
          <w:color w:val="575757"/>
          <w:kern w:val="0"/>
          <w:sz w:val="20"/>
          <w:szCs w:val="20"/>
          <w14:ligatures w14:val="none"/>
        </w:rPr>
      </w:pPr>
      <w:r>
        <w:rPr>
          <w:rFonts w:ascii="Century Gothic" w:eastAsia="Century Gothic" w:hAnsi="Century Gothic" w:cs="Times New Roman"/>
          <w:bCs/>
          <w:color w:val="575757"/>
          <w:kern w:val="0"/>
          <w:sz w:val="20"/>
          <w:szCs w:val="20"/>
          <w14:ligatures w14:val="none"/>
        </w:rPr>
        <w:t xml:space="preserve">any </w:t>
      </w:r>
      <w:r w:rsidRPr="008634F9">
        <w:rPr>
          <w:rFonts w:ascii="Century Gothic" w:eastAsia="Century Gothic" w:hAnsi="Century Gothic" w:cs="Times New Roman"/>
          <w:bCs/>
          <w:color w:val="575757"/>
          <w:kern w:val="0"/>
          <w:sz w:val="20"/>
          <w:szCs w:val="20"/>
          <w14:ligatures w14:val="none"/>
        </w:rPr>
        <w:t xml:space="preserve">property damage, personal injury and/or death which may occur in  connection  with,  preparation  for,  travel  to,  or  participation  in  </w:t>
      </w:r>
      <w:r>
        <w:rPr>
          <w:rFonts w:ascii="Century Gothic" w:eastAsia="Century Gothic" w:hAnsi="Century Gothic" w:cs="Times New Roman"/>
          <w:bCs/>
          <w:color w:val="575757"/>
          <w:kern w:val="0"/>
          <w:sz w:val="20"/>
          <w:szCs w:val="20"/>
          <w14:ligatures w14:val="none"/>
        </w:rPr>
        <w:t>promotions</w:t>
      </w:r>
      <w:r w:rsidRPr="008634F9">
        <w:rPr>
          <w:rFonts w:ascii="Century Gothic" w:eastAsia="Century Gothic" w:hAnsi="Century Gothic" w:cs="Times New Roman"/>
          <w:bCs/>
          <w:color w:val="575757"/>
          <w:kern w:val="0"/>
          <w:sz w:val="20"/>
          <w:szCs w:val="20"/>
          <w14:ligatures w14:val="none"/>
        </w:rPr>
        <w:t xml:space="preserve">,  or possession, acceptance and/or use or misuse of prize or participation in any </w:t>
      </w:r>
      <w:r>
        <w:rPr>
          <w:rFonts w:ascii="Century Gothic" w:eastAsia="Century Gothic" w:hAnsi="Century Gothic" w:cs="Times New Roman"/>
          <w:bCs/>
          <w:color w:val="575757"/>
          <w:kern w:val="0"/>
          <w:sz w:val="20"/>
          <w:szCs w:val="20"/>
          <w14:ligatures w14:val="none"/>
        </w:rPr>
        <w:t>promotion</w:t>
      </w:r>
      <w:r w:rsidRPr="008634F9">
        <w:rPr>
          <w:rFonts w:ascii="Century Gothic" w:eastAsia="Century Gothic" w:hAnsi="Century Gothic" w:cs="Times New Roman"/>
          <w:bCs/>
          <w:color w:val="575757"/>
          <w:kern w:val="0"/>
          <w:sz w:val="20"/>
          <w:szCs w:val="20"/>
          <w14:ligatures w14:val="none"/>
        </w:rPr>
        <w:t>-related activity and for any claims based on publicity rights, defamation, invasion  of  privacy,  copyright  infringement,  trademark  infringement  or  any  other intellectual  property-related  cause  of  action</w:t>
      </w:r>
      <w:r>
        <w:rPr>
          <w:rFonts w:ascii="Century Gothic" w:eastAsia="Century Gothic" w:hAnsi="Century Gothic" w:cs="Times New Roman"/>
          <w:bCs/>
          <w:color w:val="575757"/>
          <w:kern w:val="0"/>
          <w:sz w:val="20"/>
          <w:szCs w:val="20"/>
          <w14:ligatures w14:val="none"/>
        </w:rPr>
        <w:t>;</w:t>
      </w:r>
    </w:p>
    <w:p w14:paraId="0E4D270D" w14:textId="77777777" w:rsidR="00BB6CAC" w:rsidRDefault="00BB6CAC" w:rsidP="00BB6CAC">
      <w:pPr>
        <w:pStyle w:val="ListParagraph"/>
        <w:numPr>
          <w:ilvl w:val="1"/>
          <w:numId w:val="1"/>
        </w:numPr>
        <w:contextualSpacing w:val="0"/>
        <w:jc w:val="both"/>
        <w:rPr>
          <w:rFonts w:ascii="Century Gothic" w:eastAsia="Century Gothic" w:hAnsi="Century Gothic" w:cs="Century Gothic"/>
          <w:color w:val="575757"/>
          <w:kern w:val="0"/>
          <w:sz w:val="20"/>
          <w:szCs w:val="20"/>
          <w14:ligatures w14:val="none"/>
        </w:rPr>
      </w:pPr>
      <w:proofErr w:type="gramStart"/>
      <w:r>
        <w:rPr>
          <w:rFonts w:ascii="Century Gothic" w:eastAsia="Century Gothic" w:hAnsi="Century Gothic" w:cs="Times New Roman"/>
          <w:bCs/>
          <w:color w:val="575757"/>
          <w:kern w:val="0"/>
          <w:sz w:val="20"/>
          <w:szCs w:val="20"/>
          <w14:ligatures w14:val="none"/>
        </w:rPr>
        <w:t>a</w:t>
      </w:r>
      <w:r w:rsidRPr="008634F9">
        <w:rPr>
          <w:rFonts w:ascii="Century Gothic" w:eastAsia="Century Gothic" w:hAnsi="Century Gothic" w:cs="Times New Roman"/>
          <w:bCs/>
          <w:color w:val="575757"/>
          <w:kern w:val="0"/>
          <w:sz w:val="20"/>
          <w:szCs w:val="20"/>
          <w14:ligatures w14:val="none"/>
        </w:rPr>
        <w:t>ny and all</w:t>
      </w:r>
      <w:proofErr w:type="gramEnd"/>
      <w:r w:rsidRPr="008634F9">
        <w:rPr>
          <w:rFonts w:ascii="Century Gothic" w:eastAsia="Century Gothic" w:hAnsi="Century Gothic" w:cs="Times New Roman"/>
          <w:bCs/>
          <w:color w:val="575757"/>
          <w:kern w:val="0"/>
          <w:sz w:val="20"/>
          <w:szCs w:val="20"/>
          <w14:ligatures w14:val="none"/>
        </w:rPr>
        <w:t xml:space="preserve"> federal, state and local </w:t>
      </w:r>
      <w:proofErr w:type="gramStart"/>
      <w:r w:rsidRPr="008634F9">
        <w:rPr>
          <w:rFonts w:ascii="Century Gothic" w:eastAsia="Century Gothic" w:hAnsi="Century Gothic" w:cs="Times New Roman"/>
          <w:bCs/>
          <w:color w:val="575757"/>
          <w:kern w:val="0"/>
          <w:sz w:val="20"/>
          <w:szCs w:val="20"/>
          <w14:ligatures w14:val="none"/>
        </w:rPr>
        <w:t>taxes</w:t>
      </w:r>
      <w:r>
        <w:rPr>
          <w:rFonts w:ascii="Century Gothic" w:eastAsia="Century Gothic" w:hAnsi="Century Gothic" w:cs="Times New Roman"/>
          <w:bCs/>
          <w:color w:val="575757"/>
          <w:kern w:val="0"/>
          <w:sz w:val="20"/>
          <w:szCs w:val="20"/>
          <w14:ligatures w14:val="none"/>
        </w:rPr>
        <w:t>;</w:t>
      </w:r>
      <w:proofErr w:type="gramEnd"/>
    </w:p>
    <w:p w14:paraId="40DFC6B5" w14:textId="77777777" w:rsidR="00BB6CAC" w:rsidRDefault="00BB6CAC" w:rsidP="00BB6CAC">
      <w:pPr>
        <w:pStyle w:val="ListParagraph"/>
        <w:numPr>
          <w:ilvl w:val="1"/>
          <w:numId w:val="1"/>
        </w:numPr>
        <w:contextualSpacing w:val="0"/>
        <w:jc w:val="both"/>
        <w:rPr>
          <w:rFonts w:ascii="Century Gothic" w:eastAsia="Century Gothic" w:hAnsi="Century Gothic" w:cs="Century Gothic"/>
          <w:color w:val="575757"/>
          <w:kern w:val="0"/>
          <w:sz w:val="20"/>
          <w:szCs w:val="20"/>
          <w14:ligatures w14:val="none"/>
        </w:rPr>
      </w:pPr>
      <w:r w:rsidRPr="00907159">
        <w:rPr>
          <w:rFonts w:ascii="Century Gothic" w:eastAsia="Century Gothic" w:hAnsi="Century Gothic" w:cs="Century Gothic"/>
          <w:color w:val="575757"/>
          <w:kern w:val="0"/>
          <w:sz w:val="20"/>
          <w:szCs w:val="20"/>
          <w14:ligatures w14:val="none"/>
        </w:rPr>
        <w:t xml:space="preserve">entries that are late, forged, lost, misplaced, misdirected, tampered with, incomplete, deleted, damaged, or otherwise not in compliance with the </w:t>
      </w:r>
      <w:r>
        <w:rPr>
          <w:rFonts w:ascii="Century Gothic" w:eastAsia="Century Gothic" w:hAnsi="Century Gothic" w:cs="Times New Roman"/>
          <w:color w:val="575757"/>
          <w:kern w:val="0"/>
          <w:sz w:val="20"/>
          <w:szCs w:val="20"/>
          <w14:ligatures w14:val="none"/>
        </w:rPr>
        <w:t>Official</w:t>
      </w:r>
      <w:r w:rsidRPr="00907159">
        <w:rPr>
          <w:rFonts w:ascii="Century Gothic" w:eastAsia="Century Gothic" w:hAnsi="Century Gothic" w:cs="Century Gothic"/>
          <w:color w:val="575757"/>
          <w:kern w:val="0"/>
          <w:sz w:val="20"/>
          <w:szCs w:val="20"/>
          <w14:ligatures w14:val="none"/>
        </w:rPr>
        <w:t xml:space="preserve"> </w:t>
      </w:r>
      <w:proofErr w:type="gramStart"/>
      <w:r w:rsidRPr="00907159">
        <w:rPr>
          <w:rFonts w:ascii="Century Gothic" w:eastAsia="Century Gothic" w:hAnsi="Century Gothic" w:cs="Century Gothic"/>
          <w:color w:val="575757"/>
          <w:kern w:val="0"/>
          <w:sz w:val="20"/>
          <w:szCs w:val="20"/>
          <w14:ligatures w14:val="none"/>
        </w:rPr>
        <w:t>Rules;</w:t>
      </w:r>
      <w:proofErr w:type="gramEnd"/>
      <w:r w:rsidRPr="00907159">
        <w:rPr>
          <w:rFonts w:ascii="Century Gothic" w:eastAsia="Century Gothic" w:hAnsi="Century Gothic" w:cs="Century Gothic"/>
          <w:color w:val="575757"/>
          <w:kern w:val="0"/>
          <w:sz w:val="20"/>
          <w:szCs w:val="20"/>
          <w14:ligatures w14:val="none"/>
        </w:rPr>
        <w:t xml:space="preserve"> </w:t>
      </w:r>
    </w:p>
    <w:p w14:paraId="63D6F54E" w14:textId="77777777" w:rsidR="00BB6CAC" w:rsidRDefault="00BB6CAC" w:rsidP="00BB6CAC">
      <w:pPr>
        <w:pStyle w:val="ListParagraph"/>
        <w:numPr>
          <w:ilvl w:val="1"/>
          <w:numId w:val="1"/>
        </w:numPr>
        <w:contextualSpacing w:val="0"/>
        <w:jc w:val="both"/>
        <w:rPr>
          <w:rFonts w:ascii="Century Gothic" w:eastAsia="Century Gothic" w:hAnsi="Century Gothic" w:cs="Century Gothic"/>
          <w:color w:val="575757"/>
          <w:kern w:val="0"/>
          <w:sz w:val="20"/>
          <w:szCs w:val="20"/>
          <w14:ligatures w14:val="none"/>
        </w:rPr>
      </w:pPr>
      <w:r w:rsidRPr="00907159">
        <w:rPr>
          <w:rFonts w:ascii="Century Gothic" w:eastAsia="Century Gothic" w:hAnsi="Century Gothic" w:cs="Century Gothic"/>
          <w:color w:val="575757"/>
          <w:kern w:val="0"/>
          <w:sz w:val="20"/>
          <w:szCs w:val="20"/>
          <w14:ligatures w14:val="none"/>
        </w:rPr>
        <w:t>any loss (including, without limitation, indirect, special or consequential loss</w:t>
      </w:r>
      <w:r>
        <w:rPr>
          <w:rFonts w:ascii="Century Gothic" w:eastAsia="Century Gothic" w:hAnsi="Century Gothic" w:cs="Century Gothic"/>
          <w:color w:val="575757"/>
          <w:kern w:val="0"/>
          <w:sz w:val="20"/>
          <w:szCs w:val="20"/>
          <w14:ligatures w14:val="none"/>
        </w:rPr>
        <w:t>, punitive</w:t>
      </w:r>
      <w:r w:rsidRPr="00907159">
        <w:rPr>
          <w:rFonts w:ascii="Century Gothic" w:eastAsia="Century Gothic" w:hAnsi="Century Gothic" w:cs="Century Gothic"/>
          <w:color w:val="575757"/>
          <w:kern w:val="0"/>
          <w:sz w:val="20"/>
          <w:szCs w:val="20"/>
          <w14:ligatures w14:val="none"/>
        </w:rPr>
        <w:t xml:space="preserve"> or loss of profits), expense or damage which is suffered or sustained (</w:t>
      </w:r>
      <w:proofErr w:type="gramStart"/>
      <w:r w:rsidRPr="00907159">
        <w:rPr>
          <w:rFonts w:ascii="Century Gothic" w:eastAsia="Century Gothic" w:hAnsi="Century Gothic" w:cs="Century Gothic"/>
          <w:color w:val="575757"/>
          <w:kern w:val="0"/>
          <w:sz w:val="20"/>
          <w:szCs w:val="20"/>
          <w14:ligatures w14:val="none"/>
        </w:rPr>
        <w:t>whether or not</w:t>
      </w:r>
      <w:proofErr w:type="gramEnd"/>
      <w:r w:rsidRPr="00907159">
        <w:rPr>
          <w:rFonts w:ascii="Century Gothic" w:eastAsia="Century Gothic" w:hAnsi="Century Gothic" w:cs="Century Gothic"/>
          <w:color w:val="575757"/>
          <w:kern w:val="0"/>
          <w:sz w:val="20"/>
          <w:szCs w:val="20"/>
          <w14:ligatures w14:val="none"/>
        </w:rPr>
        <w:t xml:space="preserve"> arising from any person’s negligence) in connection with this </w:t>
      </w:r>
      <w:r>
        <w:rPr>
          <w:rFonts w:ascii="Century Gothic" w:eastAsia="Century Gothic" w:hAnsi="Century Gothic" w:cs="Century Gothic"/>
          <w:color w:val="575757"/>
          <w:kern w:val="0"/>
          <w:sz w:val="20"/>
          <w:szCs w:val="20"/>
          <w14:ligatures w14:val="none"/>
        </w:rPr>
        <w:t xml:space="preserve">Promotion </w:t>
      </w:r>
      <w:r w:rsidRPr="00907159">
        <w:rPr>
          <w:rFonts w:ascii="Century Gothic" w:eastAsia="Century Gothic" w:hAnsi="Century Gothic" w:cs="Century Gothic"/>
          <w:color w:val="575757"/>
          <w:kern w:val="0"/>
          <w:sz w:val="20"/>
          <w:szCs w:val="20"/>
          <w14:ligatures w14:val="none"/>
        </w:rPr>
        <w:t xml:space="preserve">or accepting or using a </w:t>
      </w:r>
      <w:r>
        <w:rPr>
          <w:rFonts w:ascii="Century Gothic" w:eastAsia="Century Gothic" w:hAnsi="Century Gothic" w:cs="Century Gothic"/>
          <w:color w:val="575757"/>
          <w:kern w:val="0"/>
          <w:sz w:val="20"/>
          <w:szCs w:val="20"/>
          <w14:ligatures w14:val="none"/>
        </w:rPr>
        <w:t>P</w:t>
      </w:r>
      <w:r w:rsidRPr="00907159">
        <w:rPr>
          <w:rFonts w:ascii="Century Gothic" w:eastAsia="Century Gothic" w:hAnsi="Century Gothic" w:cs="Century Gothic"/>
          <w:color w:val="575757"/>
          <w:kern w:val="0"/>
          <w:sz w:val="20"/>
          <w:szCs w:val="20"/>
          <w14:ligatures w14:val="none"/>
        </w:rPr>
        <w:t>rize, except for any liability which cannot be excluded by law</w:t>
      </w:r>
      <w:r>
        <w:rPr>
          <w:rFonts w:ascii="Century Gothic" w:eastAsia="Century Gothic" w:hAnsi="Century Gothic" w:cs="Century Gothic"/>
          <w:color w:val="575757"/>
          <w:kern w:val="0"/>
          <w:sz w:val="20"/>
          <w:szCs w:val="20"/>
          <w14:ligatures w14:val="none"/>
        </w:rPr>
        <w:t>; and</w:t>
      </w:r>
    </w:p>
    <w:p w14:paraId="488D8C39" w14:textId="77777777" w:rsidR="00BB6CAC" w:rsidRDefault="00BB6CAC" w:rsidP="00BB6CAC">
      <w:pPr>
        <w:pStyle w:val="ListParagraph"/>
        <w:numPr>
          <w:ilvl w:val="1"/>
          <w:numId w:val="1"/>
        </w:numPr>
        <w:contextualSpacing w:val="0"/>
        <w:jc w:val="both"/>
        <w:rPr>
          <w:rFonts w:ascii="Century Gothic" w:eastAsia="Century Gothic" w:hAnsi="Century Gothic" w:cs="Century Gothic"/>
          <w:color w:val="575757"/>
          <w:kern w:val="0"/>
          <w:sz w:val="20"/>
          <w:szCs w:val="20"/>
          <w14:ligatures w14:val="none"/>
        </w:rPr>
      </w:pPr>
      <w:r w:rsidRPr="004409BE">
        <w:rPr>
          <w:rFonts w:ascii="Century Gothic" w:eastAsia="Century Gothic" w:hAnsi="Century Gothic" w:cs="Times New Roman"/>
          <w:bCs/>
          <w:color w:val="575757"/>
          <w:kern w:val="0"/>
          <w:sz w:val="20"/>
          <w:szCs w:val="20"/>
          <w14:ligatures w14:val="none"/>
        </w:rPr>
        <w:t xml:space="preserve">any failure to comply with their obligations or any delay in performing their obligations within these </w:t>
      </w:r>
      <w:r>
        <w:rPr>
          <w:rFonts w:ascii="Century Gothic" w:eastAsia="Century Gothic" w:hAnsi="Century Gothic" w:cs="Times New Roman"/>
          <w:color w:val="575757"/>
          <w:kern w:val="0"/>
          <w:sz w:val="20"/>
          <w:szCs w:val="20"/>
          <w14:ligatures w14:val="none"/>
        </w:rPr>
        <w:t>Official</w:t>
      </w:r>
      <w:r w:rsidRPr="004409BE">
        <w:rPr>
          <w:rFonts w:ascii="Century Gothic" w:eastAsia="Century Gothic" w:hAnsi="Century Gothic" w:cs="Times New Roman"/>
          <w:bCs/>
          <w:color w:val="575757"/>
          <w:kern w:val="0"/>
          <w:sz w:val="20"/>
          <w:szCs w:val="20"/>
          <w14:ligatures w14:val="none"/>
        </w:rPr>
        <w:t xml:space="preserve"> Rules if an act, omission, event or circumstance occurs caused by (but not limited to) global or regional health crises, weather conditions, fire, flood, strike, hurricane, earthquake, explosion, industrial dispute, war, terrorist activity, any federal, state, provincial or local government law, order, or regulation, order of any court or jurisdiction, hostilities, political unrest, riots, civil commotion, epidemic, pandemic, famine, plague or other natural calamities and acts of God or any other circumstances beyond the reasonable control of the Sponsor (each a “Force Majeure” event or occurrence</w:t>
      </w:r>
      <w:r>
        <w:rPr>
          <w:rFonts w:ascii="Century Gothic" w:eastAsia="Century Gothic" w:hAnsi="Century Gothic" w:cs="Times New Roman"/>
          <w:bCs/>
          <w:color w:val="575757"/>
          <w:kern w:val="0"/>
          <w:sz w:val="20"/>
          <w:szCs w:val="20"/>
          <w14:ligatures w14:val="none"/>
        </w:rPr>
        <w:t>).</w:t>
      </w:r>
    </w:p>
    <w:p w14:paraId="79494D35" w14:textId="77777777" w:rsidR="00BB6CAC" w:rsidRDefault="00BB6CAC" w:rsidP="00BB6CAC">
      <w:pPr>
        <w:pStyle w:val="ListParagraph"/>
        <w:ind w:left="1080"/>
        <w:contextualSpacing w:val="0"/>
        <w:jc w:val="both"/>
        <w:rPr>
          <w:rFonts w:ascii="Century Gothic" w:eastAsia="Century Gothic" w:hAnsi="Century Gothic" w:cs="Century Gothic"/>
          <w:color w:val="575757"/>
          <w:kern w:val="0"/>
          <w:sz w:val="20"/>
          <w:szCs w:val="20"/>
          <w14:ligatures w14:val="none"/>
        </w:rPr>
      </w:pPr>
    </w:p>
    <w:p w14:paraId="0C23D6AE" w14:textId="77777777" w:rsidR="00BB6CAC" w:rsidRPr="00A03F43" w:rsidRDefault="00BB6CAC" w:rsidP="00BB6CAC">
      <w:pPr>
        <w:pStyle w:val="ListParagraph"/>
        <w:ind w:left="1080"/>
        <w:contextualSpacing w:val="0"/>
        <w:jc w:val="both"/>
        <w:rPr>
          <w:rFonts w:ascii="Century Gothic" w:eastAsia="Century Gothic" w:hAnsi="Century Gothic" w:cs="Century Gothic"/>
          <w:color w:val="575757"/>
          <w:kern w:val="0"/>
          <w:sz w:val="20"/>
          <w:szCs w:val="20"/>
          <w14:ligatures w14:val="none"/>
        </w:rPr>
      </w:pPr>
      <w:r w:rsidRPr="00A03F43">
        <w:rPr>
          <w:rFonts w:ascii="Century Gothic" w:eastAsia="Century Gothic" w:hAnsi="Century Gothic" w:cs="Century Gothic"/>
          <w:color w:val="575757"/>
          <w:kern w:val="0"/>
          <w:sz w:val="20"/>
          <w:szCs w:val="20"/>
          <w14:ligatures w14:val="none"/>
        </w:rPr>
        <w:t xml:space="preserve">THIS </w:t>
      </w:r>
      <w:r>
        <w:rPr>
          <w:rFonts w:ascii="Century Gothic" w:eastAsia="Century Gothic" w:hAnsi="Century Gothic" w:cs="Century Gothic"/>
          <w:color w:val="575757"/>
          <w:kern w:val="0"/>
          <w:sz w:val="20"/>
          <w:szCs w:val="20"/>
          <w14:ligatures w14:val="none"/>
        </w:rPr>
        <w:t>PROMOTION</w:t>
      </w:r>
      <w:r w:rsidRPr="00A03F43">
        <w:rPr>
          <w:rFonts w:ascii="Century Gothic" w:eastAsia="Century Gothic" w:hAnsi="Century Gothic" w:cs="Century Gothic"/>
          <w:color w:val="575757"/>
          <w:kern w:val="0"/>
          <w:sz w:val="20"/>
          <w:szCs w:val="20"/>
          <w14:ligatures w14:val="none"/>
        </w:rPr>
        <w:t xml:space="preserve"> AND ALL PRIZES ARE PROVIDED "AS IS</w:t>
      </w:r>
      <w:proofErr w:type="gramStart"/>
      <w:r w:rsidRPr="00A03F43">
        <w:rPr>
          <w:rFonts w:ascii="Century Gothic" w:eastAsia="Century Gothic" w:hAnsi="Century Gothic" w:cs="Century Gothic"/>
          <w:color w:val="575757"/>
          <w:kern w:val="0"/>
          <w:sz w:val="20"/>
          <w:szCs w:val="20"/>
          <w14:ligatures w14:val="none"/>
        </w:rPr>
        <w:t>"  WITHOUT</w:t>
      </w:r>
      <w:proofErr w:type="gramEnd"/>
      <w:r w:rsidRPr="00A03F43">
        <w:rPr>
          <w:rFonts w:ascii="Century Gothic" w:eastAsia="Century Gothic" w:hAnsi="Century Gothic" w:cs="Century Gothic"/>
          <w:color w:val="575757"/>
          <w:kern w:val="0"/>
          <w:sz w:val="20"/>
          <w:szCs w:val="20"/>
          <w14:ligatures w14:val="none"/>
        </w:rPr>
        <w:t xml:space="preserve"> WARRANTY OF ANY KIND, EITHER EXPRESS OR IMPLIED, INCLUDING BUT NOT LIMITED TO, THE IMPLIED WARRANTIES OF MERCHANTABILITY, FITNESS FOR A PARTICULAR PURPOSE OR NON-INFRINGEMENT. SOME JURISDICTIONS MAY NOT ALLOW THE LIMITATIONS OR EXCLUSION OF LIABILITY FOR INCIDENTAL OR CONSEQUENTIAL DAMAGES OR EXCLUSION OF IMPLIED WARRANTIES SO SOME OF THE ABOVE LIMITATIONS OR EXCLUSIONS MAY NOT APPLY TO YOU. CHECK YOUR LOCAL LAWS FOR ANY RESTRICTIONS OR LIMITATIONS REGARDING THESE LIMITATIONS OR EXCLUSIONS.</w:t>
      </w:r>
    </w:p>
    <w:p w14:paraId="55EF7E64" w14:textId="77777777" w:rsidR="00BB6CAC" w:rsidRDefault="00BB6CAC" w:rsidP="00BB6CAC">
      <w:pPr>
        <w:pStyle w:val="ListParagraph"/>
        <w:spacing w:line="259" w:lineRule="auto"/>
        <w:ind w:left="1080" w:right="83"/>
        <w:contextualSpacing w:val="0"/>
        <w:jc w:val="both"/>
        <w:rPr>
          <w:rFonts w:ascii="Century Gothic" w:eastAsia="Century Gothic" w:hAnsi="Century Gothic" w:cs="Times New Roman"/>
          <w:bCs/>
          <w:color w:val="575757"/>
          <w:kern w:val="0"/>
          <w:sz w:val="20"/>
          <w:szCs w:val="20"/>
          <w14:ligatures w14:val="none"/>
        </w:rPr>
      </w:pPr>
    </w:p>
    <w:p w14:paraId="5FD0B079" w14:textId="77777777" w:rsidR="00BB6CAC" w:rsidRPr="007F3543" w:rsidRDefault="00BB6CAC" w:rsidP="00BB6CAC">
      <w:pPr>
        <w:numPr>
          <w:ilvl w:val="0"/>
          <w:numId w:val="1"/>
        </w:numPr>
        <w:spacing w:after="160" w:line="276" w:lineRule="auto"/>
        <w:contextualSpacing/>
        <w:jc w:val="both"/>
        <w:rPr>
          <w:rFonts w:ascii="Century Gothic" w:eastAsia="Century Gothic" w:hAnsi="Century Gothic" w:cs="Times New Roman"/>
          <w:color w:val="575757"/>
          <w:kern w:val="0"/>
          <w:sz w:val="20"/>
          <w:szCs w:val="20"/>
          <w14:ligatures w14:val="none"/>
        </w:rPr>
      </w:pPr>
      <w:r w:rsidRPr="007F3543">
        <w:rPr>
          <w:rFonts w:ascii="Century Gothic" w:eastAsia="Century Gothic" w:hAnsi="Century Gothic" w:cs="Times New Roman"/>
          <w:color w:val="575757"/>
          <w:kern w:val="0"/>
          <w:sz w:val="20"/>
          <w:szCs w:val="20"/>
          <w14:ligatures w14:val="none"/>
        </w:rPr>
        <w:t>The Sponsor may request that the winners participate in publicity arising from the Promotion. Participation is at the winner’s discretion and is not a condition of Prize acceptance.</w:t>
      </w:r>
      <w:r w:rsidRPr="007F3543">
        <w:rPr>
          <w:rFonts w:ascii="Century Gothic" w:eastAsia="Century Gothic" w:hAnsi="Century Gothic" w:cs="Times New Roman"/>
          <w:bCs/>
          <w:color w:val="575757"/>
          <w:kern w:val="0"/>
          <w:sz w:val="20"/>
          <w:szCs w:val="20"/>
          <w14:ligatures w14:val="none"/>
        </w:rPr>
        <w:t xml:space="preserve"> Attendees to the activation </w:t>
      </w:r>
      <w:proofErr w:type="gramStart"/>
      <w:r w:rsidRPr="007F3543">
        <w:rPr>
          <w:rFonts w:ascii="Century Gothic" w:eastAsia="Century Gothic" w:hAnsi="Century Gothic" w:cs="Times New Roman"/>
          <w:bCs/>
          <w:color w:val="575757"/>
          <w:kern w:val="0"/>
          <w:sz w:val="20"/>
          <w:szCs w:val="20"/>
          <w14:ligatures w14:val="none"/>
        </w:rPr>
        <w:t>have the ability to</w:t>
      </w:r>
      <w:proofErr w:type="gramEnd"/>
      <w:r w:rsidRPr="007F3543">
        <w:rPr>
          <w:rFonts w:ascii="Century Gothic" w:eastAsia="Century Gothic" w:hAnsi="Century Gothic" w:cs="Times New Roman"/>
          <w:bCs/>
          <w:color w:val="575757"/>
          <w:kern w:val="0"/>
          <w:sz w:val="20"/>
          <w:szCs w:val="20"/>
          <w14:ligatures w14:val="none"/>
        </w:rPr>
        <w:t xml:space="preserve"> opt out of being included in any promotional material at any point by notifying a brand ambassador.  </w:t>
      </w:r>
    </w:p>
    <w:p w14:paraId="640EEC3E" w14:textId="77777777" w:rsidR="00BB6CAC" w:rsidRPr="009C5D03" w:rsidRDefault="00BB6CAC" w:rsidP="00BB6CAC">
      <w:pPr>
        <w:spacing w:line="259" w:lineRule="auto"/>
        <w:ind w:left="360" w:right="83"/>
        <w:jc w:val="both"/>
        <w:rPr>
          <w:rFonts w:ascii="Century Gothic" w:eastAsia="Century Gothic" w:hAnsi="Century Gothic" w:cs="Times New Roman"/>
          <w:bCs/>
          <w:color w:val="575757"/>
          <w:kern w:val="0"/>
          <w:sz w:val="20"/>
          <w:szCs w:val="20"/>
          <w14:ligatures w14:val="none"/>
        </w:rPr>
      </w:pPr>
    </w:p>
    <w:p w14:paraId="2B8A0202" w14:textId="77777777" w:rsidR="00BB6CAC" w:rsidRDefault="00BB6CAC" w:rsidP="00BB6CAC">
      <w:pPr>
        <w:pStyle w:val="ListParagraph"/>
        <w:numPr>
          <w:ilvl w:val="0"/>
          <w:numId w:val="1"/>
        </w:numPr>
        <w:spacing w:line="259" w:lineRule="auto"/>
        <w:ind w:right="83"/>
        <w:contextualSpacing w:val="0"/>
        <w:jc w:val="both"/>
        <w:rPr>
          <w:rFonts w:ascii="Century Gothic" w:eastAsia="Century Gothic" w:hAnsi="Century Gothic" w:cs="Times New Roman"/>
          <w:bCs/>
          <w:color w:val="575757"/>
          <w:kern w:val="0"/>
          <w:sz w:val="20"/>
          <w:szCs w:val="20"/>
          <w14:ligatures w14:val="none"/>
        </w:rPr>
      </w:pPr>
      <w:r w:rsidRPr="008634F9">
        <w:rPr>
          <w:rFonts w:ascii="Century Gothic" w:eastAsia="Century Gothic" w:hAnsi="Century Gothic" w:cs="Times New Roman"/>
          <w:bCs/>
          <w:color w:val="575757"/>
          <w:kern w:val="0"/>
          <w:sz w:val="20"/>
          <w:szCs w:val="20"/>
          <w14:ligatures w14:val="none"/>
        </w:rPr>
        <w:t>CAUTION: ANY ATTEMPT BY AN ENTRANT TO DELIBERATELY DAMAGE ANY WEBSITE</w:t>
      </w:r>
      <w:r>
        <w:rPr>
          <w:rFonts w:ascii="Century Gothic" w:eastAsia="Century Gothic" w:hAnsi="Century Gothic" w:cs="Times New Roman"/>
          <w:bCs/>
          <w:color w:val="575757"/>
          <w:kern w:val="0"/>
          <w:sz w:val="20"/>
          <w:szCs w:val="20"/>
          <w14:ligatures w14:val="none"/>
        </w:rPr>
        <w:t>, ANY PART OF THE ALLWYN PROMOTIONAL SITE</w:t>
      </w:r>
      <w:r w:rsidRPr="008634F9">
        <w:rPr>
          <w:rFonts w:ascii="Century Gothic" w:eastAsia="Century Gothic" w:hAnsi="Century Gothic" w:cs="Times New Roman"/>
          <w:bCs/>
          <w:color w:val="575757"/>
          <w:kern w:val="0"/>
          <w:sz w:val="20"/>
          <w:szCs w:val="20"/>
          <w14:ligatures w14:val="none"/>
        </w:rPr>
        <w:t xml:space="preserve"> OR UNDERMINE THE LEGITIMATE OPERATION OF THE </w:t>
      </w:r>
      <w:r>
        <w:rPr>
          <w:rFonts w:ascii="Century Gothic" w:eastAsia="Century Gothic" w:hAnsi="Century Gothic" w:cs="Times New Roman"/>
          <w:bCs/>
          <w:color w:val="575757"/>
          <w:kern w:val="0"/>
          <w:sz w:val="20"/>
          <w:szCs w:val="20"/>
          <w14:ligatures w14:val="none"/>
        </w:rPr>
        <w:t>PROMOTION</w:t>
      </w:r>
      <w:r w:rsidRPr="008634F9">
        <w:rPr>
          <w:rFonts w:ascii="Century Gothic" w:eastAsia="Century Gothic" w:hAnsi="Century Gothic" w:cs="Times New Roman"/>
          <w:bCs/>
          <w:color w:val="575757"/>
          <w:kern w:val="0"/>
          <w:sz w:val="20"/>
          <w:szCs w:val="20"/>
          <w14:ligatures w14:val="none"/>
        </w:rPr>
        <w:t xml:space="preserve"> MAY BE A VIOLATION OF CRIMINAL AND CIVIL LAWS AND SHOULD SUCH AN ATTEMPT BE MADE, THE SPONSOR RESERVES THE RIGHT TO SEEK DAMAGES FROM ANY SUCH PERSON TO THE FULLEST EXTENT PERMITTED BY LAW.</w:t>
      </w:r>
    </w:p>
    <w:p w14:paraId="687BC763" w14:textId="77777777" w:rsidR="00BB6CAC" w:rsidRPr="00A03F43" w:rsidRDefault="00BB6CAC" w:rsidP="00BB6CAC">
      <w:pPr>
        <w:pStyle w:val="ListParagraph"/>
        <w:spacing w:line="259" w:lineRule="auto"/>
        <w:ind w:left="1080" w:right="83"/>
        <w:contextualSpacing w:val="0"/>
        <w:jc w:val="both"/>
        <w:rPr>
          <w:rFonts w:ascii="Century Gothic" w:eastAsia="Century Gothic" w:hAnsi="Century Gothic" w:cs="Times New Roman"/>
          <w:bCs/>
          <w:color w:val="575757"/>
          <w:kern w:val="0"/>
          <w:sz w:val="20"/>
          <w:szCs w:val="20"/>
          <w14:ligatures w14:val="none"/>
        </w:rPr>
      </w:pPr>
    </w:p>
    <w:p w14:paraId="6F9D17CC" w14:textId="77777777" w:rsidR="00BB6CAC" w:rsidRPr="008634F9" w:rsidRDefault="00BB6CAC" w:rsidP="00BB6CAC">
      <w:pPr>
        <w:pStyle w:val="ListParagraph"/>
        <w:numPr>
          <w:ilvl w:val="0"/>
          <w:numId w:val="1"/>
        </w:numPr>
        <w:spacing w:line="259" w:lineRule="auto"/>
        <w:ind w:right="83"/>
        <w:contextualSpacing w:val="0"/>
        <w:jc w:val="both"/>
        <w:rPr>
          <w:rFonts w:ascii="Century Gothic" w:eastAsia="Century Gothic" w:hAnsi="Century Gothic" w:cs="Times New Roman"/>
          <w:bCs/>
          <w:color w:val="575757"/>
          <w:kern w:val="0"/>
          <w:sz w:val="20"/>
          <w:szCs w:val="20"/>
          <w14:ligatures w14:val="none"/>
        </w:rPr>
      </w:pPr>
      <w:r w:rsidRPr="008634F9">
        <w:rPr>
          <w:rFonts w:ascii="Century Gothic" w:eastAsia="Century Gothic" w:hAnsi="Century Gothic" w:cs="Times New Roman"/>
          <w:bCs/>
          <w:color w:val="575757"/>
          <w:kern w:val="0"/>
          <w:sz w:val="20"/>
          <w:szCs w:val="20"/>
          <w14:ligatures w14:val="none"/>
        </w:rPr>
        <w:t xml:space="preserve">The Sponsor seeks to run a fair and secure </w:t>
      </w:r>
      <w:r>
        <w:rPr>
          <w:rFonts w:ascii="Century Gothic" w:eastAsia="Century Gothic" w:hAnsi="Century Gothic" w:cs="Times New Roman"/>
          <w:bCs/>
          <w:color w:val="575757"/>
          <w:kern w:val="0"/>
          <w:sz w:val="20"/>
          <w:szCs w:val="20"/>
          <w14:ligatures w14:val="none"/>
        </w:rPr>
        <w:t>P</w:t>
      </w:r>
      <w:r w:rsidRPr="008634F9">
        <w:rPr>
          <w:rFonts w:ascii="Century Gothic" w:eastAsia="Century Gothic" w:hAnsi="Century Gothic" w:cs="Times New Roman"/>
          <w:bCs/>
          <w:color w:val="575757"/>
          <w:kern w:val="0"/>
          <w:sz w:val="20"/>
          <w:szCs w:val="20"/>
          <w14:ligatures w14:val="none"/>
        </w:rPr>
        <w:t>romotion and prevent abuse and cheating. If you enter</w:t>
      </w:r>
      <w:r>
        <w:rPr>
          <w:rFonts w:ascii="Century Gothic" w:eastAsia="Century Gothic" w:hAnsi="Century Gothic" w:cs="Times New Roman"/>
          <w:bCs/>
          <w:color w:val="575757"/>
          <w:kern w:val="0"/>
          <w:sz w:val="20"/>
          <w:szCs w:val="20"/>
          <w14:ligatures w14:val="none"/>
        </w:rPr>
        <w:t xml:space="preserve"> or participate in the Promotion</w:t>
      </w:r>
      <w:r w:rsidRPr="008634F9">
        <w:rPr>
          <w:rFonts w:ascii="Century Gothic" w:eastAsia="Century Gothic" w:hAnsi="Century Gothic" w:cs="Times New Roman"/>
          <w:bCs/>
          <w:color w:val="575757"/>
          <w:kern w:val="0"/>
          <w:sz w:val="20"/>
          <w:szCs w:val="20"/>
          <w14:ligatures w14:val="none"/>
        </w:rPr>
        <w:t xml:space="preserve"> in a </w:t>
      </w:r>
      <w:r>
        <w:rPr>
          <w:rFonts w:ascii="Century Gothic" w:eastAsia="Century Gothic" w:hAnsi="Century Gothic" w:cs="Times New Roman"/>
          <w:bCs/>
          <w:color w:val="575757"/>
          <w:kern w:val="0"/>
          <w:sz w:val="20"/>
          <w:szCs w:val="20"/>
          <w14:ligatures w14:val="none"/>
        </w:rPr>
        <w:t xml:space="preserve">manner </w:t>
      </w:r>
      <w:r w:rsidRPr="008634F9">
        <w:rPr>
          <w:rFonts w:ascii="Century Gothic" w:eastAsia="Century Gothic" w:hAnsi="Century Gothic" w:cs="Times New Roman"/>
          <w:bCs/>
          <w:color w:val="575757"/>
          <w:kern w:val="0"/>
          <w:sz w:val="20"/>
          <w:szCs w:val="20"/>
          <w14:ligatures w14:val="none"/>
        </w:rPr>
        <w:t>that is not consistent with these</w:t>
      </w:r>
      <w:r>
        <w:rPr>
          <w:rFonts w:ascii="Century Gothic" w:eastAsia="Century Gothic" w:hAnsi="Century Gothic" w:cs="Times New Roman"/>
          <w:bCs/>
          <w:color w:val="575757"/>
          <w:kern w:val="0"/>
          <w:sz w:val="20"/>
          <w:szCs w:val="20"/>
          <w14:ligatures w14:val="none"/>
        </w:rPr>
        <w:t xml:space="preserve"> </w:t>
      </w:r>
      <w:r>
        <w:rPr>
          <w:rFonts w:ascii="Century Gothic" w:eastAsia="Century Gothic" w:hAnsi="Century Gothic" w:cs="Times New Roman"/>
          <w:color w:val="575757"/>
          <w:kern w:val="0"/>
          <w:sz w:val="20"/>
          <w:szCs w:val="20"/>
          <w14:ligatures w14:val="none"/>
        </w:rPr>
        <w:t>Official</w:t>
      </w:r>
      <w:r w:rsidRPr="008634F9">
        <w:rPr>
          <w:rFonts w:ascii="Century Gothic" w:eastAsia="Century Gothic" w:hAnsi="Century Gothic" w:cs="Times New Roman"/>
          <w:bCs/>
          <w:color w:val="575757"/>
          <w:kern w:val="0"/>
          <w:sz w:val="20"/>
          <w:szCs w:val="20"/>
          <w14:ligatures w14:val="none"/>
        </w:rPr>
        <w:t xml:space="preserve"> </w:t>
      </w:r>
      <w:r>
        <w:rPr>
          <w:rFonts w:ascii="Century Gothic" w:eastAsia="Century Gothic" w:hAnsi="Century Gothic" w:cs="Times New Roman"/>
          <w:bCs/>
          <w:color w:val="575757"/>
          <w:kern w:val="0"/>
          <w:sz w:val="20"/>
          <w:szCs w:val="20"/>
          <w14:ligatures w14:val="none"/>
        </w:rPr>
        <w:t>Rules</w:t>
      </w:r>
      <w:r w:rsidRPr="008634F9">
        <w:rPr>
          <w:rFonts w:ascii="Century Gothic" w:eastAsia="Century Gothic" w:hAnsi="Century Gothic" w:cs="Times New Roman"/>
          <w:bCs/>
          <w:color w:val="575757"/>
          <w:kern w:val="0"/>
          <w:sz w:val="20"/>
          <w:szCs w:val="20"/>
          <w14:ligatures w14:val="none"/>
        </w:rPr>
        <w:t>, your entr</w:t>
      </w:r>
      <w:r>
        <w:rPr>
          <w:rFonts w:ascii="Century Gothic" w:eastAsia="Century Gothic" w:hAnsi="Century Gothic" w:cs="Times New Roman"/>
          <w:bCs/>
          <w:color w:val="575757"/>
          <w:kern w:val="0"/>
          <w:sz w:val="20"/>
          <w:szCs w:val="20"/>
          <w14:ligatures w14:val="none"/>
        </w:rPr>
        <w:t>y</w:t>
      </w:r>
      <w:r w:rsidRPr="008634F9">
        <w:rPr>
          <w:rFonts w:ascii="Century Gothic" w:eastAsia="Century Gothic" w:hAnsi="Century Gothic" w:cs="Times New Roman"/>
          <w:bCs/>
          <w:color w:val="575757"/>
          <w:kern w:val="0"/>
          <w:sz w:val="20"/>
          <w:szCs w:val="20"/>
          <w14:ligatures w14:val="none"/>
        </w:rPr>
        <w:t xml:space="preserve"> (and any of your associated aliases) will be disqualified. Any Prize awarded may be void and recoverable, and the Sponsor reserves the right to bar you from entering future promotions for a period of at least six</w:t>
      </w:r>
      <w:r>
        <w:rPr>
          <w:rFonts w:ascii="Century Gothic" w:eastAsia="Century Gothic" w:hAnsi="Century Gothic" w:cs="Times New Roman"/>
          <w:bCs/>
          <w:color w:val="575757"/>
          <w:kern w:val="0"/>
          <w:sz w:val="20"/>
          <w:szCs w:val="20"/>
          <w14:ligatures w14:val="none"/>
        </w:rPr>
        <w:t xml:space="preserve"> (6)</w:t>
      </w:r>
      <w:r w:rsidRPr="008634F9">
        <w:rPr>
          <w:rFonts w:ascii="Century Gothic" w:eastAsia="Century Gothic" w:hAnsi="Century Gothic" w:cs="Times New Roman"/>
          <w:bCs/>
          <w:color w:val="575757"/>
          <w:kern w:val="0"/>
          <w:sz w:val="20"/>
          <w:szCs w:val="20"/>
          <w14:ligatures w14:val="none"/>
        </w:rPr>
        <w:t xml:space="preserve"> months. For this reason, the Sponsor reserves the right at any point to:</w:t>
      </w:r>
    </w:p>
    <w:p w14:paraId="78A6F075" w14:textId="77777777" w:rsidR="00BB6CAC" w:rsidRPr="00522DEA" w:rsidRDefault="00BB6CAC" w:rsidP="00BB6CAC">
      <w:pPr>
        <w:spacing w:line="259" w:lineRule="auto"/>
        <w:ind w:right="83"/>
        <w:jc w:val="both"/>
        <w:rPr>
          <w:rFonts w:ascii="Century Gothic" w:eastAsia="Century Gothic" w:hAnsi="Century Gothic" w:cs="Times New Roman"/>
          <w:bCs/>
          <w:color w:val="575757"/>
          <w:kern w:val="0"/>
          <w:sz w:val="20"/>
          <w:szCs w:val="20"/>
          <w14:ligatures w14:val="none"/>
        </w:rPr>
      </w:pPr>
    </w:p>
    <w:p w14:paraId="3763A261" w14:textId="77777777" w:rsidR="00BB6CAC" w:rsidRPr="00A03F43" w:rsidRDefault="00BB6CAC" w:rsidP="00BB6CAC">
      <w:pPr>
        <w:pStyle w:val="ListParagraph"/>
        <w:numPr>
          <w:ilvl w:val="1"/>
          <w:numId w:val="1"/>
        </w:numPr>
        <w:spacing w:line="259" w:lineRule="auto"/>
        <w:ind w:right="83"/>
        <w:contextualSpacing w:val="0"/>
        <w:jc w:val="both"/>
        <w:rPr>
          <w:rFonts w:ascii="Century Gothic" w:eastAsia="Century Gothic" w:hAnsi="Century Gothic" w:cs="Times New Roman"/>
          <w:bCs/>
          <w:color w:val="575757"/>
          <w:kern w:val="0"/>
          <w:sz w:val="20"/>
          <w:szCs w:val="20"/>
          <w14:ligatures w14:val="none"/>
        </w:rPr>
      </w:pPr>
      <w:r w:rsidRPr="008634F9">
        <w:rPr>
          <w:rFonts w:ascii="Century Gothic" w:eastAsia="Century Gothic" w:hAnsi="Century Gothic" w:cs="Times New Roman"/>
          <w:bCs/>
          <w:color w:val="575757"/>
          <w:kern w:val="0"/>
          <w:sz w:val="20"/>
          <w:szCs w:val="20"/>
          <w14:ligatures w14:val="none"/>
        </w:rPr>
        <w:t>Verify the eligibility of entrants and/or provisional winners by requesting such information it considers reasonably necessary for this purpose. Entry or a Prize may be withheld until verification is completed.</w:t>
      </w:r>
      <w:r>
        <w:rPr>
          <w:rFonts w:ascii="Century Gothic" w:eastAsia="Century Gothic" w:hAnsi="Century Gothic" w:cs="Times New Roman"/>
          <w:bCs/>
          <w:color w:val="575757"/>
          <w:kern w:val="0"/>
          <w:sz w:val="20"/>
          <w:szCs w:val="20"/>
          <w14:ligatures w14:val="none"/>
        </w:rPr>
        <w:t xml:space="preserve">  </w:t>
      </w:r>
    </w:p>
    <w:p w14:paraId="0459300B" w14:textId="77777777" w:rsidR="00BB6CAC" w:rsidRPr="00A03F43" w:rsidRDefault="00BB6CAC" w:rsidP="00BB6CAC">
      <w:pPr>
        <w:pStyle w:val="ListParagraph"/>
        <w:numPr>
          <w:ilvl w:val="1"/>
          <w:numId w:val="1"/>
        </w:numPr>
        <w:spacing w:line="259" w:lineRule="auto"/>
        <w:ind w:right="83"/>
        <w:contextualSpacing w:val="0"/>
        <w:jc w:val="both"/>
        <w:rPr>
          <w:rFonts w:ascii="Century Gothic" w:eastAsia="Century Gothic" w:hAnsi="Century Gothic" w:cs="Times New Roman"/>
          <w:bCs/>
          <w:color w:val="575757"/>
          <w:kern w:val="0"/>
          <w:sz w:val="20"/>
          <w:szCs w:val="20"/>
          <w14:ligatures w14:val="none"/>
        </w:rPr>
      </w:pPr>
      <w:r w:rsidRPr="008634F9">
        <w:rPr>
          <w:rFonts w:ascii="Century Gothic" w:eastAsia="Century Gothic" w:hAnsi="Century Gothic" w:cs="Times New Roman"/>
          <w:bCs/>
          <w:color w:val="575757"/>
          <w:kern w:val="0"/>
          <w:sz w:val="20"/>
          <w:szCs w:val="20"/>
          <w14:ligatures w14:val="none"/>
        </w:rPr>
        <w:t xml:space="preserve">Disqualify entries that are not made directly by the individual entering the Promotion. </w:t>
      </w:r>
    </w:p>
    <w:p w14:paraId="6C94D070" w14:textId="77777777" w:rsidR="00BB6CAC" w:rsidRPr="00A03F43" w:rsidRDefault="00BB6CAC" w:rsidP="00BB6CAC">
      <w:pPr>
        <w:pStyle w:val="ListParagraph"/>
        <w:numPr>
          <w:ilvl w:val="1"/>
          <w:numId w:val="1"/>
        </w:numPr>
        <w:spacing w:line="259" w:lineRule="auto"/>
        <w:ind w:right="83"/>
        <w:contextualSpacing w:val="0"/>
        <w:jc w:val="both"/>
        <w:rPr>
          <w:rFonts w:ascii="Century Gothic" w:eastAsia="Century Gothic" w:hAnsi="Century Gothic" w:cs="Times New Roman"/>
          <w:bCs/>
          <w:color w:val="575757"/>
          <w:kern w:val="0"/>
          <w:sz w:val="20"/>
          <w:szCs w:val="20"/>
          <w14:ligatures w14:val="none"/>
        </w:rPr>
      </w:pPr>
      <w:r w:rsidRPr="008634F9">
        <w:rPr>
          <w:rFonts w:ascii="Century Gothic" w:eastAsia="Century Gothic" w:hAnsi="Century Gothic" w:cs="Times New Roman"/>
          <w:bCs/>
          <w:color w:val="575757"/>
          <w:kern w:val="0"/>
          <w:sz w:val="20"/>
          <w:szCs w:val="20"/>
          <w14:ligatures w14:val="none"/>
        </w:rPr>
        <w:t>Disqualify entries beyond the maximum allowed, using aliases or identities other than their own or any other means.</w:t>
      </w:r>
    </w:p>
    <w:p w14:paraId="240D4C9B" w14:textId="77777777" w:rsidR="00BB6CAC" w:rsidRPr="00A03F43" w:rsidRDefault="00BB6CAC" w:rsidP="00BB6CAC">
      <w:pPr>
        <w:pStyle w:val="ListParagraph"/>
        <w:numPr>
          <w:ilvl w:val="1"/>
          <w:numId w:val="1"/>
        </w:numPr>
        <w:spacing w:line="259" w:lineRule="auto"/>
        <w:ind w:right="83"/>
        <w:contextualSpacing w:val="0"/>
        <w:jc w:val="both"/>
        <w:rPr>
          <w:rFonts w:ascii="Century Gothic" w:eastAsia="Century Gothic" w:hAnsi="Century Gothic" w:cs="Times New Roman"/>
          <w:bCs/>
          <w:color w:val="575757"/>
          <w:kern w:val="0"/>
          <w:sz w:val="20"/>
          <w:szCs w:val="20"/>
          <w14:ligatures w14:val="none"/>
        </w:rPr>
      </w:pPr>
      <w:r w:rsidRPr="008634F9">
        <w:rPr>
          <w:rFonts w:ascii="Century Gothic" w:eastAsia="Century Gothic" w:hAnsi="Century Gothic" w:cs="Times New Roman"/>
          <w:bCs/>
          <w:color w:val="575757"/>
          <w:kern w:val="0"/>
          <w:sz w:val="20"/>
          <w:szCs w:val="20"/>
          <w14:ligatures w14:val="none"/>
        </w:rPr>
        <w:t>Disqualify entrants who tamper with the entry process.</w:t>
      </w:r>
    </w:p>
    <w:p w14:paraId="2D4089C9" w14:textId="77777777" w:rsidR="00BB6CAC" w:rsidRPr="00A03F43" w:rsidRDefault="00BB6CAC" w:rsidP="00BB6CAC">
      <w:pPr>
        <w:pStyle w:val="ListParagraph"/>
        <w:numPr>
          <w:ilvl w:val="1"/>
          <w:numId w:val="1"/>
        </w:numPr>
        <w:spacing w:line="259" w:lineRule="auto"/>
        <w:ind w:right="83"/>
        <w:contextualSpacing w:val="0"/>
        <w:jc w:val="both"/>
        <w:rPr>
          <w:rFonts w:ascii="Century Gothic" w:eastAsia="Century Gothic" w:hAnsi="Century Gothic" w:cs="Times New Roman"/>
          <w:bCs/>
          <w:color w:val="575757"/>
          <w:kern w:val="0"/>
          <w:sz w:val="20"/>
          <w:szCs w:val="20"/>
          <w14:ligatures w14:val="none"/>
        </w:rPr>
      </w:pPr>
      <w:r w:rsidRPr="008634F9">
        <w:rPr>
          <w:rFonts w:ascii="Century Gothic" w:eastAsia="Century Gothic" w:hAnsi="Century Gothic" w:cs="Times New Roman"/>
          <w:bCs/>
          <w:color w:val="575757"/>
          <w:kern w:val="0"/>
          <w:sz w:val="20"/>
          <w:szCs w:val="20"/>
          <w14:ligatures w14:val="none"/>
        </w:rPr>
        <w:t xml:space="preserve">Disqualify entries which, in some other way, do not meet the requirements of these </w:t>
      </w:r>
      <w:r>
        <w:rPr>
          <w:rFonts w:ascii="Century Gothic" w:eastAsia="Century Gothic" w:hAnsi="Century Gothic" w:cs="Times New Roman"/>
          <w:bCs/>
          <w:color w:val="575757"/>
          <w:kern w:val="0"/>
          <w:sz w:val="20"/>
          <w:szCs w:val="20"/>
          <w14:ligatures w14:val="none"/>
        </w:rPr>
        <w:t>Official Rules</w:t>
      </w:r>
      <w:r w:rsidRPr="008634F9">
        <w:rPr>
          <w:rFonts w:ascii="Century Gothic" w:eastAsia="Century Gothic" w:hAnsi="Century Gothic" w:cs="Times New Roman"/>
          <w:bCs/>
          <w:color w:val="575757"/>
          <w:kern w:val="0"/>
          <w:sz w:val="20"/>
          <w:szCs w:val="20"/>
          <w14:ligatures w14:val="none"/>
        </w:rPr>
        <w:t xml:space="preserve">. </w:t>
      </w:r>
    </w:p>
    <w:p w14:paraId="1FF2B5B2" w14:textId="77777777" w:rsidR="00BB6CAC" w:rsidRDefault="00BB6CAC" w:rsidP="00BB6CAC">
      <w:pPr>
        <w:pStyle w:val="ListParagraph"/>
        <w:numPr>
          <w:ilvl w:val="1"/>
          <w:numId w:val="1"/>
        </w:numPr>
        <w:spacing w:line="259" w:lineRule="auto"/>
        <w:ind w:right="83"/>
        <w:contextualSpacing w:val="0"/>
        <w:jc w:val="both"/>
        <w:rPr>
          <w:rFonts w:ascii="Century Gothic" w:eastAsia="Century Gothic" w:hAnsi="Century Gothic" w:cs="Times New Roman"/>
          <w:bCs/>
          <w:color w:val="575757"/>
          <w:kern w:val="0"/>
          <w:sz w:val="20"/>
          <w:szCs w:val="20"/>
          <w14:ligatures w14:val="none"/>
        </w:rPr>
      </w:pPr>
      <w:r w:rsidRPr="008634F9">
        <w:rPr>
          <w:rFonts w:ascii="Century Gothic" w:eastAsia="Century Gothic" w:hAnsi="Century Gothic" w:cs="Times New Roman"/>
          <w:bCs/>
          <w:color w:val="575757"/>
          <w:kern w:val="0"/>
          <w:sz w:val="20"/>
          <w:szCs w:val="20"/>
          <w14:ligatures w14:val="none"/>
        </w:rPr>
        <w:t>Cancel, modify or suspend the Promotion should it not be capable of running as planned for reasons including but not limited to tampering, unauthorised intervention, fraud, dishonesty, technical failures, or any other causes beyond the control of the Sponsor which corrupt or affect the administration, security, fairness, integrity or proper conduct of this Promotion.</w:t>
      </w:r>
    </w:p>
    <w:p w14:paraId="3D3120B1" w14:textId="77777777" w:rsidR="00BB6CAC" w:rsidRPr="00A03F43" w:rsidRDefault="00BB6CAC" w:rsidP="00BB6CAC">
      <w:pPr>
        <w:pStyle w:val="ListParagraph"/>
        <w:spacing w:line="259" w:lineRule="auto"/>
        <w:ind w:left="1800" w:right="83"/>
        <w:contextualSpacing w:val="0"/>
        <w:jc w:val="both"/>
        <w:rPr>
          <w:rFonts w:ascii="Century Gothic" w:eastAsia="Century Gothic" w:hAnsi="Century Gothic" w:cs="Times New Roman"/>
          <w:bCs/>
          <w:color w:val="575757"/>
          <w:kern w:val="0"/>
          <w:sz w:val="20"/>
          <w:szCs w:val="20"/>
          <w14:ligatures w14:val="none"/>
        </w:rPr>
      </w:pPr>
    </w:p>
    <w:p w14:paraId="20BFF487" w14:textId="77777777" w:rsidR="00BB6CAC" w:rsidRPr="00132CA4" w:rsidRDefault="00BB6CAC" w:rsidP="00BB6CAC">
      <w:pPr>
        <w:pStyle w:val="ListParagraph"/>
        <w:numPr>
          <w:ilvl w:val="0"/>
          <w:numId w:val="1"/>
        </w:numPr>
        <w:tabs>
          <w:tab w:val="center" w:pos="1843"/>
        </w:tabs>
        <w:autoSpaceDE w:val="0"/>
        <w:autoSpaceDN w:val="0"/>
        <w:adjustRightInd w:val="0"/>
        <w:spacing w:line="276" w:lineRule="auto"/>
        <w:ind w:right="83"/>
        <w:contextualSpacing w:val="0"/>
        <w:jc w:val="both"/>
        <w:rPr>
          <w:rFonts w:ascii="Century Gothic" w:eastAsia="Century Gothic" w:hAnsi="Century Gothic" w:cs="Times New Roman"/>
          <w:color w:val="575757"/>
          <w:kern w:val="0"/>
          <w:sz w:val="20"/>
          <w:szCs w:val="20"/>
          <w14:ligatures w14:val="none"/>
        </w:rPr>
      </w:pPr>
      <w:r w:rsidRPr="00132CA4">
        <w:rPr>
          <w:rFonts w:ascii="Century Gothic" w:eastAsia="Century Gothic" w:hAnsi="Century Gothic" w:cs="Times New Roman"/>
          <w:color w:val="575757"/>
          <w:kern w:val="0"/>
          <w:sz w:val="20"/>
          <w:szCs w:val="20"/>
          <w14:ligatures w14:val="none"/>
        </w:rPr>
        <w:t>The Prizes are not transferable or exchangeable and cannot be redeemed for monetary value or for any other form of compensation. If for any reason</w:t>
      </w:r>
      <w:r>
        <w:rPr>
          <w:rFonts w:ascii="Century Gothic" w:eastAsia="Century Gothic" w:hAnsi="Century Gothic" w:cs="Times New Roman"/>
          <w:color w:val="575757"/>
          <w:kern w:val="0"/>
          <w:sz w:val="20"/>
          <w:szCs w:val="20"/>
          <w14:ligatures w14:val="none"/>
        </w:rPr>
        <w:t>,</w:t>
      </w:r>
      <w:r w:rsidRPr="00132CA4">
        <w:rPr>
          <w:rFonts w:ascii="Century Gothic" w:eastAsia="Century Gothic" w:hAnsi="Century Gothic" w:cs="Times New Roman"/>
          <w:color w:val="575757"/>
          <w:kern w:val="0"/>
          <w:sz w:val="20"/>
          <w:szCs w:val="20"/>
          <w14:ligatures w14:val="none"/>
        </w:rPr>
        <w:t xml:space="preserve"> the Prizes or any element of the Prizes </w:t>
      </w:r>
      <w:proofErr w:type="gramStart"/>
      <w:r>
        <w:rPr>
          <w:rFonts w:ascii="Century Gothic" w:eastAsia="Century Gothic" w:hAnsi="Century Gothic" w:cs="Times New Roman"/>
          <w:color w:val="575757"/>
          <w:kern w:val="0"/>
          <w:sz w:val="20"/>
          <w:szCs w:val="20"/>
          <w14:ligatures w14:val="none"/>
        </w:rPr>
        <w:t>are</w:t>
      </w:r>
      <w:proofErr w:type="gramEnd"/>
      <w:r w:rsidRPr="00132CA4">
        <w:rPr>
          <w:rFonts w:ascii="Century Gothic" w:eastAsia="Century Gothic" w:hAnsi="Century Gothic" w:cs="Times New Roman"/>
          <w:color w:val="575757"/>
          <w:kern w:val="0"/>
          <w:sz w:val="20"/>
          <w:szCs w:val="20"/>
          <w14:ligatures w14:val="none"/>
        </w:rPr>
        <w:t xml:space="preserve"> not available, the Sponsor reserves the right, at its sole discretion to substitute that Prize or element of </w:t>
      </w:r>
      <w:r>
        <w:rPr>
          <w:rFonts w:ascii="Century Gothic" w:eastAsia="Century Gothic" w:hAnsi="Century Gothic" w:cs="Times New Roman"/>
          <w:color w:val="575757"/>
          <w:kern w:val="0"/>
          <w:sz w:val="20"/>
          <w:szCs w:val="20"/>
          <w14:ligatures w14:val="none"/>
        </w:rPr>
        <w:t>the</w:t>
      </w:r>
      <w:r w:rsidRPr="00132CA4">
        <w:rPr>
          <w:rFonts w:ascii="Century Gothic" w:eastAsia="Century Gothic" w:hAnsi="Century Gothic" w:cs="Times New Roman"/>
          <w:color w:val="575757"/>
          <w:kern w:val="0"/>
          <w:sz w:val="20"/>
          <w:szCs w:val="20"/>
          <w14:ligatures w14:val="none"/>
        </w:rPr>
        <w:t xml:space="preserve"> Prize for another of equal or greater value.</w:t>
      </w:r>
    </w:p>
    <w:p w14:paraId="7F14AACB" w14:textId="77777777" w:rsidR="00BB6CAC" w:rsidRPr="00A03F43" w:rsidRDefault="00BB6CAC" w:rsidP="00BB6CAC">
      <w:pPr>
        <w:pStyle w:val="ListParagraph"/>
        <w:tabs>
          <w:tab w:val="center" w:pos="1843"/>
        </w:tabs>
        <w:autoSpaceDE w:val="0"/>
        <w:autoSpaceDN w:val="0"/>
        <w:adjustRightInd w:val="0"/>
        <w:spacing w:line="276" w:lineRule="auto"/>
        <w:ind w:left="1080" w:right="83"/>
        <w:contextualSpacing w:val="0"/>
        <w:jc w:val="both"/>
        <w:rPr>
          <w:rFonts w:ascii="Century Gothic" w:eastAsia="Century Gothic" w:hAnsi="Century Gothic" w:cs="Times New Roman"/>
          <w:color w:val="575757"/>
          <w:kern w:val="0"/>
          <w:sz w:val="20"/>
          <w:szCs w:val="20"/>
          <w14:ligatures w14:val="none"/>
        </w:rPr>
      </w:pPr>
    </w:p>
    <w:p w14:paraId="56E92016" w14:textId="77777777" w:rsidR="00BB6CAC" w:rsidRPr="00A03F43" w:rsidRDefault="00BB6CAC" w:rsidP="00BB6CAC">
      <w:pPr>
        <w:pStyle w:val="ListParagraph"/>
        <w:numPr>
          <w:ilvl w:val="0"/>
          <w:numId w:val="1"/>
        </w:numPr>
        <w:spacing w:line="259" w:lineRule="auto"/>
        <w:ind w:right="83"/>
        <w:contextualSpacing w:val="0"/>
        <w:jc w:val="both"/>
        <w:rPr>
          <w:rFonts w:ascii="Century Gothic" w:eastAsia="Century Gothic" w:hAnsi="Century Gothic" w:cs="Times New Roman"/>
          <w:bCs/>
          <w:color w:val="575757"/>
          <w:kern w:val="0"/>
          <w:sz w:val="20"/>
          <w:szCs w:val="20"/>
          <w14:ligatures w14:val="none"/>
        </w:rPr>
      </w:pPr>
      <w:r w:rsidRPr="00831638">
        <w:rPr>
          <w:rFonts w:ascii="Century Gothic" w:eastAsia="Century Gothic" w:hAnsi="Century Gothic" w:cs="Century Gothic"/>
          <w:color w:val="575757"/>
          <w:kern w:val="0"/>
          <w:sz w:val="20"/>
          <w:szCs w:val="20"/>
          <w14:ligatures w14:val="none"/>
        </w:rPr>
        <w:t xml:space="preserve">The Sponsor is not responsible for any undelivered messages or e-mails, including without limitation, e-mails that are not received because of an </w:t>
      </w:r>
      <w:r>
        <w:rPr>
          <w:rFonts w:ascii="Century Gothic" w:eastAsia="Century Gothic" w:hAnsi="Century Gothic" w:cs="Century Gothic"/>
          <w:color w:val="575757"/>
          <w:kern w:val="0"/>
          <w:sz w:val="20"/>
          <w:szCs w:val="20"/>
          <w14:ligatures w14:val="none"/>
        </w:rPr>
        <w:t>e</w:t>
      </w:r>
      <w:r w:rsidRPr="00831638">
        <w:rPr>
          <w:rFonts w:ascii="Century Gothic" w:eastAsia="Century Gothic" w:hAnsi="Century Gothic" w:cs="Century Gothic"/>
          <w:color w:val="575757"/>
          <w:kern w:val="0"/>
          <w:sz w:val="20"/>
          <w:szCs w:val="20"/>
          <w14:ligatures w14:val="none"/>
        </w:rPr>
        <w:t xml:space="preserve">ntrant’s privacy or spam filter settings that may divert any winner notification or other </w:t>
      </w:r>
      <w:r>
        <w:rPr>
          <w:rFonts w:ascii="Century Gothic" w:eastAsia="Century Gothic" w:hAnsi="Century Gothic" w:cs="Century Gothic"/>
          <w:color w:val="575757"/>
          <w:kern w:val="0"/>
          <w:sz w:val="20"/>
          <w:szCs w:val="20"/>
          <w14:ligatures w14:val="none"/>
        </w:rPr>
        <w:t>Promotion</w:t>
      </w:r>
      <w:r w:rsidRPr="00831638">
        <w:rPr>
          <w:rFonts w:ascii="Century Gothic" w:eastAsia="Century Gothic" w:hAnsi="Century Gothic" w:cs="Century Gothic"/>
          <w:color w:val="575757"/>
          <w:kern w:val="0"/>
          <w:sz w:val="20"/>
          <w:szCs w:val="20"/>
          <w14:ligatures w14:val="none"/>
        </w:rPr>
        <w:t xml:space="preserve"> related e-mail to a spam or junk folder.</w:t>
      </w:r>
    </w:p>
    <w:p w14:paraId="4880CD06" w14:textId="77777777" w:rsidR="00BB6CAC" w:rsidRPr="00A03F43" w:rsidRDefault="00BB6CAC" w:rsidP="00BB6CAC">
      <w:pPr>
        <w:pStyle w:val="ListParagraph"/>
        <w:spacing w:line="259" w:lineRule="auto"/>
        <w:ind w:left="1080" w:right="83"/>
        <w:contextualSpacing w:val="0"/>
        <w:jc w:val="both"/>
        <w:rPr>
          <w:rFonts w:ascii="Century Gothic" w:eastAsia="Century Gothic" w:hAnsi="Century Gothic" w:cs="Times New Roman"/>
          <w:bCs/>
          <w:color w:val="575757"/>
          <w:kern w:val="0"/>
          <w:sz w:val="20"/>
          <w:szCs w:val="20"/>
          <w14:ligatures w14:val="none"/>
        </w:rPr>
      </w:pPr>
    </w:p>
    <w:p w14:paraId="104641A4" w14:textId="77777777" w:rsidR="00BB6CAC" w:rsidRDefault="00BB6CAC" w:rsidP="00BB6CAC">
      <w:pPr>
        <w:pStyle w:val="ListParagraph"/>
        <w:numPr>
          <w:ilvl w:val="0"/>
          <w:numId w:val="1"/>
        </w:numPr>
        <w:spacing w:line="259" w:lineRule="auto"/>
        <w:ind w:right="83"/>
        <w:contextualSpacing w:val="0"/>
        <w:jc w:val="both"/>
        <w:rPr>
          <w:rFonts w:ascii="Century Gothic" w:eastAsia="Century Gothic" w:hAnsi="Century Gothic" w:cs="Times New Roman"/>
          <w:bCs/>
          <w:color w:val="575757"/>
          <w:kern w:val="0"/>
          <w:sz w:val="20"/>
          <w:szCs w:val="20"/>
          <w14:ligatures w14:val="none"/>
        </w:rPr>
      </w:pPr>
      <w:r w:rsidRPr="008634F9">
        <w:rPr>
          <w:rFonts w:ascii="Century Gothic" w:eastAsia="Century Gothic" w:hAnsi="Century Gothic" w:cs="Times New Roman"/>
          <w:bCs/>
          <w:color w:val="575757"/>
          <w:kern w:val="0"/>
          <w:sz w:val="20"/>
          <w:szCs w:val="20"/>
          <w14:ligatures w14:val="none"/>
        </w:rPr>
        <w:t xml:space="preserve">No responsibility can be taken for entries which are lost, delayed, corrupted, damaged, misdirected or incomplete or which cannot be delivered for any technical, delivery or other reason. Proof of sending will not be accepted as proof of receipt. The Sponsor does not guarantee continuous or secure access to </w:t>
      </w:r>
      <w:r>
        <w:rPr>
          <w:rFonts w:ascii="Century Gothic" w:eastAsia="Century Gothic" w:hAnsi="Century Gothic" w:cs="Times New Roman"/>
          <w:bCs/>
          <w:color w:val="575757"/>
          <w:kern w:val="0"/>
          <w:sz w:val="20"/>
          <w:szCs w:val="20"/>
          <w14:ligatures w14:val="none"/>
        </w:rPr>
        <w:t>the Allwyn Promotional site</w:t>
      </w:r>
      <w:r w:rsidRPr="008634F9">
        <w:rPr>
          <w:rFonts w:ascii="Century Gothic" w:eastAsia="Century Gothic" w:hAnsi="Century Gothic" w:cs="Times New Roman"/>
          <w:bCs/>
          <w:color w:val="575757"/>
          <w:kern w:val="0"/>
          <w:sz w:val="20"/>
          <w:szCs w:val="20"/>
          <w14:ligatures w14:val="none"/>
        </w:rPr>
        <w:t>.</w:t>
      </w:r>
    </w:p>
    <w:p w14:paraId="7250D79D" w14:textId="77777777" w:rsidR="00BB6CAC" w:rsidRPr="009C5D03" w:rsidRDefault="00BB6CAC" w:rsidP="00BB6CAC">
      <w:pPr>
        <w:spacing w:line="259" w:lineRule="auto"/>
        <w:ind w:right="83"/>
        <w:jc w:val="both"/>
        <w:rPr>
          <w:rFonts w:ascii="Century Gothic" w:eastAsia="Century Gothic" w:hAnsi="Century Gothic" w:cs="Times New Roman"/>
          <w:bCs/>
          <w:color w:val="575757"/>
          <w:kern w:val="0"/>
          <w:sz w:val="20"/>
          <w:szCs w:val="20"/>
          <w14:ligatures w14:val="none"/>
        </w:rPr>
      </w:pPr>
    </w:p>
    <w:p w14:paraId="226C943A" w14:textId="77777777" w:rsidR="00BB6CAC" w:rsidRDefault="00BB6CAC" w:rsidP="00BB6CAC">
      <w:pPr>
        <w:pStyle w:val="ListParagraph"/>
        <w:numPr>
          <w:ilvl w:val="0"/>
          <w:numId w:val="1"/>
        </w:numPr>
        <w:contextualSpacing w:val="0"/>
        <w:jc w:val="both"/>
        <w:rPr>
          <w:rFonts w:ascii="Century Gothic" w:eastAsia="Century Gothic" w:hAnsi="Century Gothic" w:cs="Century Gothic"/>
          <w:color w:val="575757"/>
          <w:kern w:val="0"/>
          <w:sz w:val="20"/>
          <w:szCs w:val="20"/>
          <w14:ligatures w14:val="none"/>
        </w:rPr>
      </w:pPr>
      <w:r w:rsidRPr="00831638">
        <w:rPr>
          <w:rFonts w:ascii="Century Gothic" w:eastAsia="Century Gothic" w:hAnsi="Century Gothic" w:cs="Century Gothic"/>
          <w:color w:val="575757"/>
          <w:kern w:val="0"/>
          <w:sz w:val="20"/>
          <w:szCs w:val="20"/>
          <w14:ligatures w14:val="none"/>
        </w:rPr>
        <w:t xml:space="preserve">By entering the </w:t>
      </w:r>
      <w:r>
        <w:rPr>
          <w:rFonts w:ascii="Century Gothic" w:eastAsia="Century Gothic" w:hAnsi="Century Gothic" w:cs="Century Gothic"/>
          <w:color w:val="575757"/>
          <w:kern w:val="0"/>
          <w:sz w:val="20"/>
          <w:szCs w:val="20"/>
          <w14:ligatures w14:val="none"/>
        </w:rPr>
        <w:t>Promotion</w:t>
      </w:r>
      <w:r w:rsidRPr="00831638">
        <w:rPr>
          <w:rFonts w:ascii="Century Gothic" w:eastAsia="Century Gothic" w:hAnsi="Century Gothic" w:cs="Century Gothic"/>
          <w:color w:val="575757"/>
          <w:kern w:val="0"/>
          <w:sz w:val="20"/>
          <w:szCs w:val="20"/>
          <w14:ligatures w14:val="none"/>
        </w:rPr>
        <w:t xml:space="preserve">, each entrant agrees: (I) to be bound by these </w:t>
      </w:r>
      <w:r>
        <w:rPr>
          <w:rFonts w:ascii="Century Gothic" w:eastAsia="Century Gothic" w:hAnsi="Century Gothic" w:cs="Times New Roman"/>
          <w:color w:val="575757"/>
          <w:kern w:val="0"/>
          <w:sz w:val="20"/>
          <w:szCs w:val="20"/>
          <w14:ligatures w14:val="none"/>
        </w:rPr>
        <w:t>Official</w:t>
      </w:r>
      <w:r w:rsidRPr="00831638">
        <w:rPr>
          <w:rFonts w:ascii="Century Gothic" w:eastAsia="Century Gothic" w:hAnsi="Century Gothic" w:cs="Century Gothic"/>
          <w:color w:val="575757"/>
          <w:kern w:val="0"/>
          <w:sz w:val="20"/>
          <w:szCs w:val="20"/>
          <w14:ligatures w14:val="none"/>
        </w:rPr>
        <w:t xml:space="preserve"> Rules, (ii) to waive any rights to claim ambiguity with respect to these </w:t>
      </w:r>
      <w:r>
        <w:rPr>
          <w:rFonts w:ascii="Century Gothic" w:eastAsia="Century Gothic" w:hAnsi="Century Gothic" w:cs="Times New Roman"/>
          <w:color w:val="575757"/>
          <w:kern w:val="0"/>
          <w:sz w:val="20"/>
          <w:szCs w:val="20"/>
          <w14:ligatures w14:val="none"/>
        </w:rPr>
        <w:t>Official</w:t>
      </w:r>
      <w:r w:rsidRPr="00831638">
        <w:rPr>
          <w:rFonts w:ascii="Century Gothic" w:eastAsia="Century Gothic" w:hAnsi="Century Gothic" w:cs="Century Gothic"/>
          <w:color w:val="575757"/>
          <w:kern w:val="0"/>
          <w:sz w:val="20"/>
          <w:szCs w:val="20"/>
          <w14:ligatures w14:val="none"/>
        </w:rPr>
        <w:t xml:space="preserve"> Rules;(iii) to the extent permitted by law, to waive all of their rights to bring any claim, action or proceeding against any of the Released Parties in connection with the </w:t>
      </w:r>
      <w:r>
        <w:rPr>
          <w:rFonts w:ascii="Century Gothic" w:eastAsia="Century Gothic" w:hAnsi="Century Gothic" w:cs="Century Gothic"/>
          <w:color w:val="575757"/>
          <w:kern w:val="0"/>
          <w:sz w:val="20"/>
          <w:szCs w:val="20"/>
          <w14:ligatures w14:val="none"/>
        </w:rPr>
        <w:t>Promotion</w:t>
      </w:r>
      <w:r w:rsidRPr="00831638">
        <w:rPr>
          <w:rFonts w:ascii="Century Gothic" w:eastAsia="Century Gothic" w:hAnsi="Century Gothic" w:cs="Century Gothic"/>
          <w:color w:val="575757"/>
          <w:kern w:val="0"/>
          <w:sz w:val="20"/>
          <w:szCs w:val="20"/>
          <w14:ligatures w14:val="none"/>
        </w:rPr>
        <w:t xml:space="preserve">; and (iv) to the extent permitted by law, to forever and irrevocably agree to release and hold harmless each of the Released Parties from any and all claims, lawsuits, judgments, causes of action, proceedings, demands, fines, penalties, liability, costs and expenses (including, without limitation, reasonable attorneys’ fees) that may arise in connection with: (a) the </w:t>
      </w:r>
      <w:r>
        <w:rPr>
          <w:rFonts w:ascii="Century Gothic" w:eastAsia="Century Gothic" w:hAnsi="Century Gothic" w:cs="Century Gothic"/>
          <w:color w:val="575757"/>
          <w:kern w:val="0"/>
          <w:sz w:val="20"/>
          <w:szCs w:val="20"/>
          <w14:ligatures w14:val="none"/>
        </w:rPr>
        <w:t>Promotion</w:t>
      </w:r>
      <w:r w:rsidRPr="00831638">
        <w:rPr>
          <w:rFonts w:ascii="Century Gothic" w:eastAsia="Century Gothic" w:hAnsi="Century Gothic" w:cs="Century Gothic"/>
          <w:color w:val="575757"/>
          <w:kern w:val="0"/>
          <w:sz w:val="20"/>
          <w:szCs w:val="20"/>
          <w14:ligatures w14:val="none"/>
        </w:rPr>
        <w:t xml:space="preserve">, including, but not limited to, any </w:t>
      </w:r>
      <w:r>
        <w:rPr>
          <w:rFonts w:ascii="Century Gothic" w:eastAsia="Century Gothic" w:hAnsi="Century Gothic" w:cs="Century Gothic"/>
          <w:color w:val="575757"/>
          <w:kern w:val="0"/>
          <w:sz w:val="20"/>
          <w:szCs w:val="20"/>
          <w14:ligatures w14:val="none"/>
        </w:rPr>
        <w:t>Promotion</w:t>
      </w:r>
      <w:r w:rsidRPr="00831638">
        <w:rPr>
          <w:rFonts w:ascii="Century Gothic" w:eastAsia="Century Gothic" w:hAnsi="Century Gothic" w:cs="Century Gothic"/>
          <w:color w:val="575757"/>
          <w:kern w:val="0"/>
          <w:sz w:val="20"/>
          <w:szCs w:val="20"/>
          <w14:ligatures w14:val="none"/>
        </w:rPr>
        <w:t xml:space="preserve">-related activity or element thereof, participation or inability to participate in the </w:t>
      </w:r>
      <w:r>
        <w:rPr>
          <w:rFonts w:ascii="Century Gothic" w:eastAsia="Century Gothic" w:hAnsi="Century Gothic" w:cs="Century Gothic"/>
          <w:color w:val="575757"/>
          <w:kern w:val="0"/>
          <w:sz w:val="20"/>
          <w:szCs w:val="20"/>
          <w14:ligatures w14:val="none"/>
        </w:rPr>
        <w:t>Promotion</w:t>
      </w:r>
      <w:r w:rsidRPr="00831638">
        <w:rPr>
          <w:rFonts w:ascii="Century Gothic" w:eastAsia="Century Gothic" w:hAnsi="Century Gothic" w:cs="Century Gothic"/>
          <w:color w:val="575757"/>
          <w:kern w:val="0"/>
          <w:sz w:val="20"/>
          <w:szCs w:val="20"/>
          <w14:ligatures w14:val="none"/>
        </w:rPr>
        <w:t xml:space="preserve">;(b) the violation of any third-party privacy, personal, publicity or proprietary rights; (c) acceptance, attendance at, receipt, travel related to, participation in, delivery of, possession, defects in, use, non-use, misuse, inability to use, loss, damage, destruction, negligence or wilful misconduct in connection with the use of a prize (or any component thereof); (d) any change in the </w:t>
      </w:r>
      <w:r>
        <w:rPr>
          <w:rFonts w:ascii="Century Gothic" w:eastAsia="Century Gothic" w:hAnsi="Century Gothic" w:cs="Century Gothic"/>
          <w:color w:val="575757"/>
          <w:kern w:val="0"/>
          <w:sz w:val="20"/>
          <w:szCs w:val="20"/>
          <w14:ligatures w14:val="none"/>
        </w:rPr>
        <w:t xml:space="preserve">Promotion </w:t>
      </w:r>
      <w:r w:rsidRPr="00831638">
        <w:rPr>
          <w:rFonts w:ascii="Century Gothic" w:eastAsia="Century Gothic" w:hAnsi="Century Gothic" w:cs="Century Gothic"/>
          <w:color w:val="575757"/>
          <w:kern w:val="0"/>
          <w:sz w:val="20"/>
          <w:szCs w:val="20"/>
          <w14:ligatures w14:val="none"/>
        </w:rPr>
        <w:t xml:space="preserve">or prizing (or any components thereof); (e) human error; (f) any wrongful, negligent, or unauthorized act or omission on the part of any of the Released Parties; (g) lost, late, stolen, misdirected, damaged or destroyed prizing (or any element thereof); or (h) the negligence or wilful misconduct by entrant. </w:t>
      </w:r>
    </w:p>
    <w:p w14:paraId="3A7F4804" w14:textId="77777777" w:rsidR="00BB6CAC" w:rsidRPr="00522DEA" w:rsidRDefault="00BB6CAC" w:rsidP="00BB6CAC">
      <w:pPr>
        <w:spacing w:line="259" w:lineRule="auto"/>
        <w:ind w:right="83"/>
        <w:jc w:val="both"/>
        <w:rPr>
          <w:rFonts w:ascii="Century Gothic" w:eastAsia="Century Gothic" w:hAnsi="Century Gothic" w:cs="Times New Roman"/>
          <w:bCs/>
          <w:color w:val="575757"/>
          <w:kern w:val="0"/>
          <w:sz w:val="20"/>
          <w:szCs w:val="20"/>
          <w14:ligatures w14:val="none"/>
        </w:rPr>
      </w:pPr>
    </w:p>
    <w:p w14:paraId="3FFA9E37" w14:textId="77777777" w:rsidR="00BB6CAC" w:rsidRDefault="00BB6CAC" w:rsidP="00BB6CAC">
      <w:pPr>
        <w:pStyle w:val="ListParagraph"/>
        <w:numPr>
          <w:ilvl w:val="0"/>
          <w:numId w:val="1"/>
        </w:numPr>
        <w:spacing w:line="259" w:lineRule="auto"/>
        <w:ind w:right="83"/>
        <w:contextualSpacing w:val="0"/>
        <w:jc w:val="both"/>
        <w:rPr>
          <w:rFonts w:ascii="Century Gothic" w:eastAsia="Century Gothic" w:hAnsi="Century Gothic" w:cs="Times New Roman"/>
          <w:bCs/>
          <w:color w:val="575757"/>
          <w:kern w:val="0"/>
          <w:sz w:val="20"/>
          <w:szCs w:val="20"/>
          <w14:ligatures w14:val="none"/>
        </w:rPr>
      </w:pPr>
      <w:r w:rsidRPr="008634F9">
        <w:rPr>
          <w:rFonts w:ascii="Century Gothic" w:eastAsia="Century Gothic" w:hAnsi="Century Gothic" w:cs="Times New Roman"/>
          <w:bCs/>
          <w:color w:val="575757"/>
          <w:kern w:val="0"/>
          <w:sz w:val="20"/>
          <w:szCs w:val="20"/>
          <w14:ligatures w14:val="none"/>
        </w:rPr>
        <w:t xml:space="preserve">Your personal data will be handled in accordance with the Sponsor’s </w:t>
      </w:r>
      <w:r>
        <w:rPr>
          <w:rFonts w:ascii="Century Gothic" w:eastAsia="Century Gothic" w:hAnsi="Century Gothic" w:cs="Times New Roman"/>
          <w:bCs/>
          <w:color w:val="575757"/>
          <w:kern w:val="0"/>
          <w:sz w:val="20"/>
          <w:szCs w:val="20"/>
          <w14:ligatures w14:val="none"/>
        </w:rPr>
        <w:t>P</w:t>
      </w:r>
      <w:r w:rsidRPr="008634F9">
        <w:rPr>
          <w:rFonts w:ascii="Century Gothic" w:eastAsia="Century Gothic" w:hAnsi="Century Gothic" w:cs="Times New Roman"/>
          <w:bCs/>
          <w:color w:val="575757"/>
          <w:kern w:val="0"/>
          <w:sz w:val="20"/>
          <w:szCs w:val="20"/>
          <w14:ligatures w14:val="none"/>
        </w:rPr>
        <w:t xml:space="preserve">rivacy </w:t>
      </w:r>
      <w:r>
        <w:rPr>
          <w:rFonts w:ascii="Century Gothic" w:eastAsia="Century Gothic" w:hAnsi="Century Gothic" w:cs="Times New Roman"/>
          <w:bCs/>
          <w:color w:val="575757"/>
          <w:kern w:val="0"/>
          <w:sz w:val="20"/>
          <w:szCs w:val="20"/>
          <w14:ligatures w14:val="none"/>
        </w:rPr>
        <w:t>P</w:t>
      </w:r>
      <w:r w:rsidRPr="008634F9">
        <w:rPr>
          <w:rFonts w:ascii="Century Gothic" w:eastAsia="Century Gothic" w:hAnsi="Century Gothic" w:cs="Times New Roman"/>
          <w:bCs/>
          <w:color w:val="575757"/>
          <w:kern w:val="0"/>
          <w:sz w:val="20"/>
          <w:szCs w:val="20"/>
          <w14:ligatures w14:val="none"/>
        </w:rPr>
        <w:t xml:space="preserve">olicy, available at: </w:t>
      </w:r>
      <w:hyperlink r:id="rId10" w:history="1">
        <w:r w:rsidRPr="00007D19">
          <w:rPr>
            <w:rStyle w:val="Hyperlink"/>
            <w:rFonts w:ascii="Century Gothic" w:eastAsia="Century Gothic" w:hAnsi="Century Gothic" w:cs="Times New Roman"/>
            <w:bCs/>
            <w:kern w:val="0"/>
            <w:sz w:val="20"/>
            <w:szCs w:val="20"/>
            <w14:ligatures w14:val="none"/>
          </w:rPr>
          <w:t>https://www.allwyn.com/privacy-policy</w:t>
        </w:r>
      </w:hyperlink>
      <w:r>
        <w:rPr>
          <w:rFonts w:ascii="Century Gothic" w:eastAsia="Century Gothic" w:hAnsi="Century Gothic" w:cs="Times New Roman"/>
          <w:bCs/>
          <w:color w:val="575757"/>
          <w:kern w:val="0"/>
          <w:sz w:val="20"/>
          <w:szCs w:val="20"/>
          <w14:ligatures w14:val="none"/>
        </w:rPr>
        <w:t xml:space="preserve">. </w:t>
      </w:r>
    </w:p>
    <w:p w14:paraId="0C9478E1" w14:textId="77777777" w:rsidR="00BB6CAC" w:rsidRPr="00A03F43" w:rsidRDefault="00BB6CAC" w:rsidP="00BB6CAC">
      <w:pPr>
        <w:pStyle w:val="ListParagraph"/>
        <w:spacing w:line="259" w:lineRule="auto"/>
        <w:ind w:left="1080" w:right="83"/>
        <w:contextualSpacing w:val="0"/>
        <w:jc w:val="both"/>
        <w:rPr>
          <w:rFonts w:ascii="Century Gothic" w:eastAsia="Century Gothic" w:hAnsi="Century Gothic" w:cs="Times New Roman"/>
          <w:bCs/>
          <w:color w:val="575757"/>
          <w:kern w:val="0"/>
          <w:sz w:val="20"/>
          <w:szCs w:val="20"/>
          <w14:ligatures w14:val="none"/>
        </w:rPr>
      </w:pPr>
    </w:p>
    <w:p w14:paraId="36EDFB7F" w14:textId="77777777" w:rsidR="00BB6CAC" w:rsidRDefault="00BB6CAC" w:rsidP="00BB6CAC">
      <w:pPr>
        <w:pStyle w:val="ListParagraph"/>
        <w:numPr>
          <w:ilvl w:val="0"/>
          <w:numId w:val="1"/>
        </w:numPr>
        <w:spacing w:line="259" w:lineRule="auto"/>
        <w:ind w:right="83"/>
        <w:contextualSpacing w:val="0"/>
        <w:jc w:val="both"/>
        <w:rPr>
          <w:rFonts w:ascii="Century Gothic" w:eastAsia="Century Gothic" w:hAnsi="Century Gothic" w:cs="Times New Roman"/>
          <w:bCs/>
          <w:color w:val="575757"/>
          <w:kern w:val="0"/>
          <w:sz w:val="20"/>
          <w:szCs w:val="20"/>
          <w14:ligatures w14:val="none"/>
        </w:rPr>
      </w:pPr>
      <w:r w:rsidRPr="008634F9">
        <w:rPr>
          <w:rFonts w:ascii="Century Gothic" w:eastAsia="Century Gothic" w:hAnsi="Century Gothic" w:cs="Times New Roman"/>
          <w:bCs/>
          <w:color w:val="575757"/>
          <w:kern w:val="0"/>
          <w:sz w:val="20"/>
          <w:szCs w:val="20"/>
          <w14:ligatures w14:val="none"/>
        </w:rPr>
        <w:t>If any part</w:t>
      </w:r>
      <w:r>
        <w:rPr>
          <w:rFonts w:ascii="Century Gothic" w:eastAsia="Century Gothic" w:hAnsi="Century Gothic" w:cs="Times New Roman"/>
          <w:bCs/>
          <w:color w:val="575757"/>
          <w:kern w:val="0"/>
          <w:sz w:val="20"/>
          <w:szCs w:val="20"/>
          <w14:ligatures w14:val="none"/>
        </w:rPr>
        <w:t>(</w:t>
      </w:r>
      <w:r w:rsidRPr="008634F9">
        <w:rPr>
          <w:rFonts w:ascii="Century Gothic" w:eastAsia="Century Gothic" w:hAnsi="Century Gothic" w:cs="Times New Roman"/>
          <w:bCs/>
          <w:color w:val="575757"/>
          <w:kern w:val="0"/>
          <w:sz w:val="20"/>
          <w:szCs w:val="20"/>
          <w14:ligatures w14:val="none"/>
        </w:rPr>
        <w:t>s</w:t>
      </w:r>
      <w:r>
        <w:rPr>
          <w:rFonts w:ascii="Century Gothic" w:eastAsia="Century Gothic" w:hAnsi="Century Gothic" w:cs="Times New Roman"/>
          <w:bCs/>
          <w:color w:val="575757"/>
          <w:kern w:val="0"/>
          <w:sz w:val="20"/>
          <w:szCs w:val="20"/>
          <w14:ligatures w14:val="none"/>
        </w:rPr>
        <w:t>)</w:t>
      </w:r>
      <w:r w:rsidRPr="008634F9">
        <w:rPr>
          <w:rFonts w:ascii="Century Gothic" w:eastAsia="Century Gothic" w:hAnsi="Century Gothic" w:cs="Times New Roman"/>
          <w:bCs/>
          <w:color w:val="575757"/>
          <w:kern w:val="0"/>
          <w:sz w:val="20"/>
          <w:szCs w:val="20"/>
          <w14:ligatures w14:val="none"/>
        </w:rPr>
        <w:t xml:space="preserve"> of these Official Rules are legally ruled to be invalid, illegal or unenforceable, the remainder will not be affected and will continue in full force and effect.</w:t>
      </w:r>
    </w:p>
    <w:p w14:paraId="62D613F9" w14:textId="77777777" w:rsidR="00BB6CAC" w:rsidRPr="00A03F43" w:rsidRDefault="00BB6CAC" w:rsidP="00BB6CAC"/>
    <w:p w14:paraId="49C91352" w14:textId="77777777" w:rsidR="00BB6CAC" w:rsidRDefault="00BB6CAC" w:rsidP="00BB6CAC">
      <w:pPr>
        <w:pStyle w:val="ListParagraph"/>
        <w:numPr>
          <w:ilvl w:val="0"/>
          <w:numId w:val="1"/>
        </w:numPr>
        <w:spacing w:line="259" w:lineRule="auto"/>
        <w:ind w:right="83"/>
        <w:contextualSpacing w:val="0"/>
        <w:jc w:val="both"/>
        <w:rPr>
          <w:rFonts w:ascii="Century Gothic" w:eastAsia="Century Gothic" w:hAnsi="Century Gothic" w:cs="Times New Roman"/>
          <w:bCs/>
          <w:color w:val="575757"/>
          <w:kern w:val="0"/>
          <w:sz w:val="20"/>
          <w:szCs w:val="20"/>
          <w14:ligatures w14:val="none"/>
        </w:rPr>
      </w:pPr>
      <w:r w:rsidRPr="008634F9">
        <w:rPr>
          <w:rFonts w:ascii="Century Gothic" w:eastAsia="Century Gothic" w:hAnsi="Century Gothic" w:cs="Times New Roman"/>
          <w:bCs/>
          <w:color w:val="575757"/>
          <w:kern w:val="0"/>
          <w:sz w:val="20"/>
          <w:szCs w:val="20"/>
          <w14:ligatures w14:val="none"/>
        </w:rPr>
        <w:t xml:space="preserve">If there is a discrepancy between these Official Rules and those in any promotional material, these </w:t>
      </w:r>
      <w:r>
        <w:rPr>
          <w:rFonts w:ascii="Century Gothic" w:eastAsia="Century Gothic" w:hAnsi="Century Gothic" w:cs="Times New Roman"/>
          <w:bCs/>
          <w:color w:val="575757"/>
          <w:kern w:val="0"/>
          <w:sz w:val="20"/>
          <w:szCs w:val="20"/>
          <w14:ligatures w14:val="none"/>
        </w:rPr>
        <w:t>Official Rules</w:t>
      </w:r>
      <w:r w:rsidRPr="008634F9">
        <w:rPr>
          <w:rFonts w:ascii="Century Gothic" w:eastAsia="Century Gothic" w:hAnsi="Century Gothic" w:cs="Times New Roman"/>
          <w:bCs/>
          <w:color w:val="575757"/>
          <w:kern w:val="0"/>
          <w:sz w:val="20"/>
          <w:szCs w:val="20"/>
          <w14:ligatures w14:val="none"/>
        </w:rPr>
        <w:t xml:space="preserve"> will prevail. </w:t>
      </w:r>
    </w:p>
    <w:p w14:paraId="41F6FECA" w14:textId="77777777" w:rsidR="00BB6CAC" w:rsidRPr="00A03F43" w:rsidRDefault="00BB6CAC" w:rsidP="00BB6CAC">
      <w:pPr>
        <w:pStyle w:val="ListParagraph"/>
        <w:spacing w:line="259" w:lineRule="auto"/>
        <w:ind w:left="1080" w:right="83"/>
        <w:contextualSpacing w:val="0"/>
        <w:jc w:val="both"/>
        <w:rPr>
          <w:rFonts w:ascii="Century Gothic" w:eastAsia="Century Gothic" w:hAnsi="Century Gothic" w:cs="Times New Roman"/>
          <w:bCs/>
          <w:color w:val="575757"/>
          <w:kern w:val="0"/>
          <w:sz w:val="20"/>
          <w:szCs w:val="20"/>
          <w14:ligatures w14:val="none"/>
        </w:rPr>
      </w:pPr>
    </w:p>
    <w:p w14:paraId="3B996898" w14:textId="77777777" w:rsidR="00BB6CAC" w:rsidRDefault="00BB6CAC" w:rsidP="00BB6CAC">
      <w:pPr>
        <w:pStyle w:val="ListParagraph"/>
        <w:numPr>
          <w:ilvl w:val="0"/>
          <w:numId w:val="1"/>
        </w:numPr>
        <w:spacing w:line="259" w:lineRule="auto"/>
        <w:ind w:right="83"/>
        <w:contextualSpacing w:val="0"/>
        <w:jc w:val="both"/>
        <w:rPr>
          <w:rFonts w:ascii="Century Gothic" w:eastAsia="Century Gothic" w:hAnsi="Century Gothic" w:cs="Times New Roman"/>
          <w:bCs/>
          <w:color w:val="575757"/>
          <w:kern w:val="0"/>
          <w:sz w:val="20"/>
          <w:szCs w:val="20"/>
          <w14:ligatures w14:val="none"/>
        </w:rPr>
      </w:pPr>
      <w:r w:rsidRPr="008634F9">
        <w:rPr>
          <w:rFonts w:ascii="Century Gothic" w:eastAsia="Century Gothic" w:hAnsi="Century Gothic" w:cs="Times New Roman"/>
          <w:bCs/>
          <w:color w:val="575757"/>
          <w:kern w:val="0"/>
          <w:sz w:val="20"/>
          <w:szCs w:val="20"/>
          <w14:ligatures w14:val="none"/>
        </w:rPr>
        <w:t xml:space="preserve">The parties waive all rights to trial in any action or proceeding instituted in connection with these Official Rules, including, without limitation, the </w:t>
      </w:r>
      <w:r>
        <w:rPr>
          <w:rFonts w:ascii="Century Gothic" w:eastAsia="Century Gothic" w:hAnsi="Century Gothic" w:cs="Times New Roman"/>
          <w:bCs/>
          <w:color w:val="575757"/>
          <w:kern w:val="0"/>
          <w:sz w:val="20"/>
          <w:szCs w:val="20"/>
          <w14:ligatures w14:val="none"/>
        </w:rPr>
        <w:t>Promotion</w:t>
      </w:r>
      <w:r w:rsidRPr="008634F9">
        <w:rPr>
          <w:rFonts w:ascii="Century Gothic" w:eastAsia="Century Gothic" w:hAnsi="Century Gothic" w:cs="Times New Roman"/>
          <w:bCs/>
          <w:color w:val="575757"/>
          <w:kern w:val="0"/>
          <w:sz w:val="20"/>
          <w:szCs w:val="20"/>
          <w14:ligatures w14:val="none"/>
        </w:rPr>
        <w:t xml:space="preserve">. Any controversy or claim arising out of or relating to these Official Rules and/or the </w:t>
      </w:r>
      <w:r>
        <w:rPr>
          <w:rFonts w:ascii="Century Gothic" w:eastAsia="Century Gothic" w:hAnsi="Century Gothic" w:cs="Times New Roman"/>
          <w:bCs/>
          <w:color w:val="575757"/>
          <w:kern w:val="0"/>
          <w:sz w:val="20"/>
          <w:szCs w:val="20"/>
          <w14:ligatures w14:val="none"/>
        </w:rPr>
        <w:t>Promotion</w:t>
      </w:r>
      <w:r w:rsidRPr="008634F9">
        <w:rPr>
          <w:rFonts w:ascii="Century Gothic" w:eastAsia="Century Gothic" w:hAnsi="Century Gothic" w:cs="Times New Roman"/>
          <w:bCs/>
          <w:color w:val="575757"/>
          <w:kern w:val="0"/>
          <w:sz w:val="20"/>
          <w:szCs w:val="20"/>
          <w14:ligatures w14:val="none"/>
        </w:rPr>
        <w:t xml:space="preserve"> shall be settled by binding arbitration in accordance with the commercial arbitration rules of the American Arbitration Association. Any such controversy or claim shall be arbitrated on an individual </w:t>
      </w:r>
      <w:proofErr w:type="gramStart"/>
      <w:r w:rsidRPr="008634F9">
        <w:rPr>
          <w:rFonts w:ascii="Century Gothic" w:eastAsia="Century Gothic" w:hAnsi="Century Gothic" w:cs="Times New Roman"/>
          <w:bCs/>
          <w:color w:val="575757"/>
          <w:kern w:val="0"/>
          <w:sz w:val="20"/>
          <w:szCs w:val="20"/>
          <w14:ligatures w14:val="none"/>
        </w:rPr>
        <w:t>basis, and</w:t>
      </w:r>
      <w:proofErr w:type="gramEnd"/>
      <w:r w:rsidRPr="008634F9">
        <w:rPr>
          <w:rFonts w:ascii="Century Gothic" w:eastAsia="Century Gothic" w:hAnsi="Century Gothic" w:cs="Times New Roman"/>
          <w:bCs/>
          <w:color w:val="575757"/>
          <w:kern w:val="0"/>
          <w:sz w:val="20"/>
          <w:szCs w:val="20"/>
          <w14:ligatures w14:val="none"/>
        </w:rPr>
        <w:t xml:space="preserve"> shall not be consolidated in any arbitration with any claim or controversy of any other party.  The arbitration shall be conducted in the </w:t>
      </w:r>
      <w:r>
        <w:rPr>
          <w:rFonts w:ascii="Century Gothic" w:eastAsia="Century Gothic" w:hAnsi="Century Gothic" w:cs="Times New Roman"/>
          <w:bCs/>
          <w:color w:val="575757"/>
          <w:kern w:val="0"/>
          <w:sz w:val="20"/>
          <w:szCs w:val="20"/>
          <w14:ligatures w14:val="none"/>
        </w:rPr>
        <w:t>state of New York.</w:t>
      </w:r>
      <w:r w:rsidRPr="008634F9">
        <w:rPr>
          <w:rFonts w:ascii="Century Gothic" w:eastAsia="Century Gothic" w:hAnsi="Century Gothic" w:cs="Times New Roman"/>
          <w:bCs/>
          <w:color w:val="575757"/>
          <w:kern w:val="0"/>
          <w:sz w:val="20"/>
          <w:szCs w:val="20"/>
          <w14:ligatures w14:val="none"/>
        </w:rPr>
        <w:t xml:space="preserve"> </w:t>
      </w:r>
    </w:p>
    <w:p w14:paraId="074E6790" w14:textId="77777777" w:rsidR="00BB6CAC" w:rsidRPr="00A03F43" w:rsidRDefault="00BB6CAC" w:rsidP="00BB6CAC">
      <w:pPr>
        <w:pStyle w:val="ListParagraph"/>
        <w:spacing w:line="259" w:lineRule="auto"/>
        <w:ind w:left="1080" w:right="83"/>
        <w:contextualSpacing w:val="0"/>
        <w:jc w:val="both"/>
        <w:rPr>
          <w:rFonts w:ascii="Century Gothic" w:eastAsia="Century Gothic" w:hAnsi="Century Gothic" w:cs="Times New Roman"/>
          <w:bCs/>
          <w:color w:val="575757"/>
          <w:kern w:val="0"/>
          <w:sz w:val="20"/>
          <w:szCs w:val="20"/>
          <w14:ligatures w14:val="none"/>
        </w:rPr>
      </w:pPr>
    </w:p>
    <w:p w14:paraId="65E7B8B5" w14:textId="77777777" w:rsidR="00BB6CAC" w:rsidRDefault="00BB6CAC" w:rsidP="00BB6CAC">
      <w:pPr>
        <w:pStyle w:val="ListParagraph"/>
        <w:numPr>
          <w:ilvl w:val="0"/>
          <w:numId w:val="1"/>
        </w:numPr>
        <w:spacing w:line="259" w:lineRule="auto"/>
        <w:ind w:right="83"/>
        <w:contextualSpacing w:val="0"/>
        <w:jc w:val="both"/>
        <w:rPr>
          <w:rFonts w:ascii="Century Gothic" w:eastAsia="Century Gothic" w:hAnsi="Century Gothic" w:cs="Times New Roman"/>
          <w:bCs/>
          <w:color w:val="575757"/>
          <w:kern w:val="0"/>
          <w:sz w:val="20"/>
          <w:szCs w:val="20"/>
          <w14:ligatures w14:val="none"/>
        </w:rPr>
      </w:pPr>
      <w:r w:rsidRPr="008634F9">
        <w:rPr>
          <w:rFonts w:ascii="Century Gothic" w:eastAsia="Century Gothic" w:hAnsi="Century Gothic" w:cs="Times New Roman"/>
          <w:bCs/>
          <w:color w:val="575757"/>
          <w:kern w:val="0"/>
          <w:sz w:val="20"/>
          <w:szCs w:val="20"/>
          <w14:ligatures w14:val="none"/>
        </w:rPr>
        <w:t xml:space="preserve">THESE OFFICIAL RULES AND THE INTERPRETATION OF ITS TERMS SHALL BE GOVERNED BY AND CONSTRUED IN ACCORDANCE WITH THE LAWS OF THE STATE OF </w:t>
      </w:r>
      <w:r>
        <w:rPr>
          <w:rFonts w:ascii="Century Gothic" w:eastAsia="Century Gothic" w:hAnsi="Century Gothic" w:cs="Times New Roman"/>
          <w:bCs/>
          <w:color w:val="575757"/>
          <w:kern w:val="0"/>
          <w:sz w:val="20"/>
          <w:szCs w:val="20"/>
          <w14:ligatures w14:val="none"/>
        </w:rPr>
        <w:t>NEW YORK</w:t>
      </w:r>
      <w:r w:rsidRPr="008634F9">
        <w:rPr>
          <w:rFonts w:ascii="Century Gothic" w:eastAsia="Century Gothic" w:hAnsi="Century Gothic" w:cs="Times New Roman"/>
          <w:bCs/>
          <w:color w:val="575757"/>
          <w:kern w:val="0"/>
          <w:sz w:val="20"/>
          <w:szCs w:val="20"/>
          <w14:ligatures w14:val="none"/>
        </w:rPr>
        <w:t xml:space="preserve"> WITHOUT REGARD TO ITS CONFLICTS OF LAWS RULES. For any matters which are not subject to arbitration as set forth in these Official Rules and/or in connection with the entering of any judgement on an arbitration award in connection with these Official Rules and/or the </w:t>
      </w:r>
      <w:r>
        <w:rPr>
          <w:rFonts w:ascii="Century Gothic" w:eastAsia="Century Gothic" w:hAnsi="Century Gothic" w:cs="Times New Roman"/>
          <w:bCs/>
          <w:color w:val="575757"/>
          <w:kern w:val="0"/>
          <w:sz w:val="20"/>
          <w:szCs w:val="20"/>
          <w14:ligatures w14:val="none"/>
        </w:rPr>
        <w:t>Promotion</w:t>
      </w:r>
      <w:r w:rsidRPr="008634F9">
        <w:rPr>
          <w:rFonts w:ascii="Century Gothic" w:eastAsia="Century Gothic" w:hAnsi="Century Gothic" w:cs="Times New Roman"/>
          <w:bCs/>
          <w:color w:val="575757"/>
          <w:kern w:val="0"/>
          <w:sz w:val="20"/>
          <w:szCs w:val="20"/>
          <w14:ligatures w14:val="none"/>
        </w:rPr>
        <w:t xml:space="preserve">, the parties irrevocably submit and consent to the exclusive jurisdiction and venue of the state and federal courts located in in the State of </w:t>
      </w:r>
      <w:r>
        <w:rPr>
          <w:rFonts w:ascii="Century Gothic" w:eastAsia="Century Gothic" w:hAnsi="Century Gothic" w:cs="Times New Roman"/>
          <w:bCs/>
          <w:color w:val="575757"/>
          <w:kern w:val="0"/>
          <w:sz w:val="20"/>
          <w:szCs w:val="20"/>
          <w14:ligatures w14:val="none"/>
        </w:rPr>
        <w:t>New York</w:t>
      </w:r>
      <w:r w:rsidRPr="008634F9">
        <w:rPr>
          <w:rFonts w:ascii="Century Gothic" w:eastAsia="Century Gothic" w:hAnsi="Century Gothic" w:cs="Times New Roman"/>
          <w:bCs/>
          <w:color w:val="575757"/>
          <w:kern w:val="0"/>
          <w:sz w:val="20"/>
          <w:szCs w:val="20"/>
          <w14:ligatures w14:val="none"/>
        </w:rPr>
        <w:t xml:space="preserve">. The parties agree not to raise the </w:t>
      </w:r>
      <w:proofErr w:type="spellStart"/>
      <w:r w:rsidRPr="008634F9">
        <w:rPr>
          <w:rFonts w:ascii="Century Gothic" w:eastAsia="Century Gothic" w:hAnsi="Century Gothic" w:cs="Times New Roman"/>
          <w:bCs/>
          <w:color w:val="575757"/>
          <w:kern w:val="0"/>
          <w:sz w:val="20"/>
          <w:szCs w:val="20"/>
          <w14:ligatures w14:val="none"/>
        </w:rPr>
        <w:t>defense</w:t>
      </w:r>
      <w:proofErr w:type="spellEnd"/>
      <w:r w:rsidRPr="008634F9">
        <w:rPr>
          <w:rFonts w:ascii="Century Gothic" w:eastAsia="Century Gothic" w:hAnsi="Century Gothic" w:cs="Times New Roman"/>
          <w:bCs/>
          <w:color w:val="575757"/>
          <w:kern w:val="0"/>
          <w:sz w:val="20"/>
          <w:szCs w:val="20"/>
          <w14:ligatures w14:val="none"/>
        </w:rPr>
        <w:t xml:space="preserve"> of forum non </w:t>
      </w:r>
      <w:proofErr w:type="spellStart"/>
      <w:r w:rsidRPr="008634F9">
        <w:rPr>
          <w:rFonts w:ascii="Century Gothic" w:eastAsia="Century Gothic" w:hAnsi="Century Gothic" w:cs="Times New Roman"/>
          <w:bCs/>
          <w:color w:val="575757"/>
          <w:kern w:val="0"/>
          <w:sz w:val="20"/>
          <w:szCs w:val="20"/>
          <w14:ligatures w14:val="none"/>
        </w:rPr>
        <w:t>conveniens</w:t>
      </w:r>
      <w:proofErr w:type="spellEnd"/>
      <w:r w:rsidRPr="008634F9">
        <w:rPr>
          <w:rFonts w:ascii="Century Gothic" w:eastAsia="Century Gothic" w:hAnsi="Century Gothic" w:cs="Times New Roman"/>
          <w:bCs/>
          <w:color w:val="575757"/>
          <w:kern w:val="0"/>
          <w:sz w:val="20"/>
          <w:szCs w:val="20"/>
          <w14:ligatures w14:val="none"/>
        </w:rPr>
        <w:t>.</w:t>
      </w:r>
    </w:p>
    <w:p w14:paraId="05A5D6D7" w14:textId="77777777" w:rsidR="00BB6CAC" w:rsidRPr="00522DEA" w:rsidRDefault="00BB6CAC" w:rsidP="00BB6CAC">
      <w:pPr>
        <w:spacing w:line="259" w:lineRule="auto"/>
        <w:ind w:right="83"/>
        <w:jc w:val="both"/>
        <w:rPr>
          <w:rFonts w:ascii="Century Gothic" w:eastAsia="Century Gothic" w:hAnsi="Century Gothic" w:cs="Times New Roman"/>
          <w:bCs/>
          <w:color w:val="575757"/>
          <w:kern w:val="0"/>
          <w:sz w:val="20"/>
          <w:szCs w:val="20"/>
          <w14:ligatures w14:val="none"/>
        </w:rPr>
      </w:pPr>
    </w:p>
    <w:p w14:paraId="462FBCD6" w14:textId="77777777" w:rsidR="00BB6CAC" w:rsidRPr="00C05956" w:rsidRDefault="00BB6CAC" w:rsidP="00BB6CAC">
      <w:pPr>
        <w:spacing w:line="259" w:lineRule="auto"/>
        <w:ind w:right="83"/>
        <w:jc w:val="both"/>
        <w:rPr>
          <w:rFonts w:ascii="Century Gothic" w:eastAsia="Century Gothic" w:hAnsi="Century Gothic" w:cs="Times New Roman"/>
          <w:bCs/>
          <w:color w:val="575757"/>
          <w:kern w:val="0"/>
          <w:sz w:val="20"/>
          <w:szCs w:val="20"/>
          <w14:ligatures w14:val="none"/>
        </w:rPr>
      </w:pPr>
      <w:r w:rsidRPr="00522DEA">
        <w:rPr>
          <w:rFonts w:ascii="Century Gothic" w:eastAsia="Century Gothic" w:hAnsi="Century Gothic" w:cs="Times New Roman"/>
          <w:bCs/>
          <w:color w:val="575757"/>
          <w:kern w:val="0"/>
          <w:sz w:val="20"/>
          <w:szCs w:val="20"/>
          <w14:ligatures w14:val="none"/>
        </w:rPr>
        <w:t xml:space="preserve">Sponsor: </w:t>
      </w:r>
      <w:r>
        <w:rPr>
          <w:rFonts w:ascii="Century Gothic" w:eastAsia="Century Gothic" w:hAnsi="Century Gothic" w:cs="Times New Roman"/>
          <w:color w:val="575757"/>
          <w:kern w:val="0"/>
          <w:sz w:val="20"/>
          <w:szCs w:val="20"/>
          <w14:ligatures w14:val="none"/>
        </w:rPr>
        <w:t xml:space="preserve">Allwyn International AG, </w:t>
      </w:r>
      <w:proofErr w:type="spellStart"/>
      <w:r w:rsidRPr="00A802FF">
        <w:rPr>
          <w:rFonts w:ascii="Century Gothic" w:eastAsia="Century Gothic" w:hAnsi="Century Gothic" w:cs="Times New Roman"/>
          <w:color w:val="575757"/>
          <w:kern w:val="0"/>
          <w:sz w:val="20"/>
          <w:szCs w:val="20"/>
          <w14:ligatures w14:val="none"/>
        </w:rPr>
        <w:t>Mühlenplatz</w:t>
      </w:r>
      <w:proofErr w:type="spellEnd"/>
      <w:r w:rsidRPr="00A802FF">
        <w:rPr>
          <w:rFonts w:ascii="Century Gothic" w:eastAsia="Century Gothic" w:hAnsi="Century Gothic" w:cs="Times New Roman"/>
          <w:color w:val="575757"/>
          <w:kern w:val="0"/>
          <w:sz w:val="20"/>
          <w:szCs w:val="20"/>
          <w14:ligatures w14:val="none"/>
        </w:rPr>
        <w:t xml:space="preserve"> 9,</w:t>
      </w:r>
      <w:r>
        <w:rPr>
          <w:rFonts w:ascii="Century Gothic" w:eastAsia="Century Gothic" w:hAnsi="Century Gothic" w:cs="Times New Roman"/>
          <w:color w:val="575757"/>
          <w:kern w:val="0"/>
          <w:sz w:val="20"/>
          <w:szCs w:val="20"/>
          <w14:ligatures w14:val="none"/>
        </w:rPr>
        <w:t xml:space="preserve"> </w:t>
      </w:r>
      <w:r w:rsidRPr="00A802FF">
        <w:rPr>
          <w:rFonts w:ascii="Century Gothic" w:eastAsia="Century Gothic" w:hAnsi="Century Gothic" w:cs="Times New Roman"/>
          <w:color w:val="575757"/>
          <w:kern w:val="0"/>
          <w:sz w:val="20"/>
          <w:szCs w:val="20"/>
          <w14:ligatures w14:val="none"/>
        </w:rPr>
        <w:t>6004 Luzern, Switzerland</w:t>
      </w:r>
      <w:r w:rsidRPr="00522DEA">
        <w:rPr>
          <w:rFonts w:ascii="Century Gothic" w:eastAsia="Century Gothic" w:hAnsi="Century Gothic" w:cs="Times New Roman"/>
          <w:bCs/>
          <w:color w:val="575757"/>
          <w:kern w:val="0"/>
          <w:sz w:val="20"/>
          <w:szCs w:val="20"/>
          <w14:ligatures w14:val="none"/>
        </w:rPr>
        <w:t xml:space="preserve">. </w:t>
      </w:r>
    </w:p>
    <w:p w14:paraId="6D791974" w14:textId="77777777" w:rsidR="00B02174" w:rsidRDefault="00B02174"/>
    <w:sectPr w:rsidR="00B02174">
      <w:headerReference w:type="even" r:id="rId11"/>
      <w:head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4B6AF" w14:textId="77777777" w:rsidR="00BB6CAC" w:rsidRDefault="00BB6CAC" w:rsidP="00BB6CAC">
      <w:r>
        <w:separator/>
      </w:r>
    </w:p>
  </w:endnote>
  <w:endnote w:type="continuationSeparator" w:id="0">
    <w:p w14:paraId="11EFD66B" w14:textId="77777777" w:rsidR="00BB6CAC" w:rsidRDefault="00BB6CAC" w:rsidP="00BB6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126DB" w14:textId="77777777" w:rsidR="00BB6CAC" w:rsidRDefault="00BB6CAC" w:rsidP="00BB6CAC">
      <w:r>
        <w:separator/>
      </w:r>
    </w:p>
  </w:footnote>
  <w:footnote w:type="continuationSeparator" w:id="0">
    <w:p w14:paraId="627B018F" w14:textId="77777777" w:rsidR="00BB6CAC" w:rsidRDefault="00BB6CAC" w:rsidP="00BB6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9B530" w14:textId="64E881F1" w:rsidR="00BB6CAC" w:rsidRDefault="00BB6CAC">
    <w:pPr>
      <w:pStyle w:val="Header"/>
    </w:pPr>
    <w:r>
      <w:rPr>
        <w:noProof/>
      </w:rPr>
      <mc:AlternateContent>
        <mc:Choice Requires="wps">
          <w:drawing>
            <wp:anchor distT="0" distB="0" distL="0" distR="0" simplePos="0" relativeHeight="251659264" behindDoc="0" locked="0" layoutInCell="1" allowOverlap="1" wp14:anchorId="46CDE1A7" wp14:editId="5CB88917">
              <wp:simplePos x="635" y="635"/>
              <wp:positionH relativeFrom="page">
                <wp:align>left</wp:align>
              </wp:positionH>
              <wp:positionV relativeFrom="page">
                <wp:align>top</wp:align>
              </wp:positionV>
              <wp:extent cx="1708150" cy="345440"/>
              <wp:effectExtent l="0" t="0" r="6350" b="16510"/>
              <wp:wrapNone/>
              <wp:docPr id="1524241992" name="Text Box 2" descr="Confidential (Not 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08150" cy="345440"/>
                      </a:xfrm>
                      <a:prstGeom prst="rect">
                        <a:avLst/>
                      </a:prstGeom>
                      <a:noFill/>
                      <a:ln>
                        <a:noFill/>
                      </a:ln>
                    </wps:spPr>
                    <wps:txbx>
                      <w:txbxContent>
                        <w:p w14:paraId="0C4FF572" w14:textId="7287D8A6" w:rsidR="00BB6CAC" w:rsidRPr="00BB6CAC" w:rsidRDefault="00BB6CAC" w:rsidP="00BB6CAC">
                          <w:pPr>
                            <w:rPr>
                              <w:rFonts w:ascii="Calibri" w:eastAsia="Calibri" w:hAnsi="Calibri" w:cs="Calibri"/>
                              <w:noProof/>
                              <w:color w:val="000000"/>
                              <w:sz w:val="20"/>
                              <w:szCs w:val="20"/>
                            </w:rPr>
                          </w:pPr>
                          <w:r w:rsidRPr="00BB6CAC">
                            <w:rPr>
                              <w:rFonts w:ascii="Calibri" w:eastAsia="Calibri" w:hAnsi="Calibri" w:cs="Calibri"/>
                              <w:noProof/>
                              <w:color w:val="000000"/>
                              <w:sz w:val="20"/>
                              <w:szCs w:val="20"/>
                            </w:rPr>
                            <w:t>Confidential (Not 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6CDE1A7" id="_x0000_t202" coordsize="21600,21600" o:spt="202" path="m,l,21600r21600,l21600,xe">
              <v:stroke joinstyle="miter"/>
              <v:path gradientshapeok="t" o:connecttype="rect"/>
            </v:shapetype>
            <v:shape id="Text Box 2" o:spid="_x0000_s1026" type="#_x0000_t202" alt="Confidential (Not Protected)" style="position:absolute;margin-left:0;margin-top:0;width:134.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" filled="f" stroked="f">
              <v:fill o:detectmouseclick="t"/>
              <v:textbox style="mso-fit-shape-to-text:t" inset="20pt,15pt,0,0">
                <w:txbxContent>
                  <w:p w14:paraId="0C4FF572" w14:textId="7287D8A6" w:rsidR="00BB6CAC" w:rsidRPr="00BB6CAC" w:rsidRDefault="00BB6CAC" w:rsidP="00BB6CAC">
                    <w:pPr>
                      <w:rPr>
                        <w:rFonts w:ascii="Calibri" w:eastAsia="Calibri" w:hAnsi="Calibri" w:cs="Calibri"/>
                        <w:noProof/>
                        <w:color w:val="000000"/>
                        <w:sz w:val="20"/>
                        <w:szCs w:val="20"/>
                      </w:rPr>
                    </w:pPr>
                    <w:r w:rsidRPr="00BB6CAC">
                      <w:rPr>
                        <w:rFonts w:ascii="Calibri" w:eastAsia="Calibri" w:hAnsi="Calibri" w:cs="Calibri"/>
                        <w:noProof/>
                        <w:color w:val="000000"/>
                        <w:sz w:val="20"/>
                        <w:szCs w:val="20"/>
                      </w:rPr>
                      <w:t>Confidential (Not 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C9FB" w14:textId="1BE341C1" w:rsidR="00BB6CAC" w:rsidRPr="00BB6CAC" w:rsidRDefault="00BB6CAC" w:rsidP="00BB6CAC">
    <w:pPr>
      <w:spacing w:after="160" w:line="259" w:lineRule="auto"/>
      <w:ind w:right="83"/>
      <w:contextualSpacing/>
      <w:jc w:val="center"/>
      <w:rPr>
        <w:rFonts w:ascii="Century Gothic" w:eastAsia="Century Gothic" w:hAnsi="Century Gothic" w:cs="Times New Roman"/>
        <w:b/>
        <w:color w:val="575757"/>
        <w:kern w:val="0"/>
        <w:sz w:val="32"/>
        <w:szCs w:val="32"/>
        <w14:ligatures w14:val="none"/>
      </w:rPr>
    </w:pPr>
    <w:r>
      <w:rPr>
        <w:rFonts w:ascii="Century Gothic" w:eastAsia="Century Gothic" w:hAnsi="Century Gothic" w:cs="Times New Roman"/>
        <w:b/>
        <w:noProof/>
        <w:color w:val="575757"/>
        <w:kern w:val="0"/>
        <w:sz w:val="32"/>
        <w:szCs w:val="32"/>
      </w:rPr>
      <mc:AlternateContent>
        <mc:Choice Requires="wps">
          <w:drawing>
            <wp:anchor distT="0" distB="0" distL="0" distR="0" simplePos="0" relativeHeight="251660288" behindDoc="0" locked="0" layoutInCell="1" allowOverlap="1" wp14:anchorId="785E3F49" wp14:editId="4D67C996">
              <wp:simplePos x="914400" y="447675"/>
              <wp:positionH relativeFrom="page">
                <wp:align>left</wp:align>
              </wp:positionH>
              <wp:positionV relativeFrom="page">
                <wp:align>top</wp:align>
              </wp:positionV>
              <wp:extent cx="1708150" cy="345440"/>
              <wp:effectExtent l="0" t="0" r="6350" b="16510"/>
              <wp:wrapNone/>
              <wp:docPr id="1017956603" name="Text Box 3" descr="Confidential (Not 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08150" cy="345440"/>
                      </a:xfrm>
                      <a:prstGeom prst="rect">
                        <a:avLst/>
                      </a:prstGeom>
                      <a:noFill/>
                      <a:ln>
                        <a:noFill/>
                      </a:ln>
                    </wps:spPr>
                    <wps:txbx>
                      <w:txbxContent>
                        <w:p w14:paraId="4A906997" w14:textId="212FA40B" w:rsidR="00BB6CAC" w:rsidRPr="00BB6CAC" w:rsidRDefault="00BB6CAC" w:rsidP="00BB6CAC">
                          <w:pPr>
                            <w:rPr>
                              <w:rFonts w:ascii="Calibri" w:eastAsia="Calibri" w:hAnsi="Calibri" w:cs="Calibri"/>
                              <w:noProof/>
                              <w:color w:val="000000"/>
                              <w:sz w:val="20"/>
                              <w:szCs w:val="20"/>
                            </w:rPr>
                          </w:pPr>
                          <w:r w:rsidRPr="00BB6CAC">
                            <w:rPr>
                              <w:rFonts w:ascii="Calibri" w:eastAsia="Calibri" w:hAnsi="Calibri" w:cs="Calibri"/>
                              <w:noProof/>
                              <w:color w:val="000000"/>
                              <w:sz w:val="20"/>
                              <w:szCs w:val="20"/>
                            </w:rPr>
                            <w:t>Confidential (Not 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85E3F49" id="_x0000_t202" coordsize="21600,21600" o:spt="202" path="m,l,21600r21600,l21600,xe">
              <v:stroke joinstyle="miter"/>
              <v:path gradientshapeok="t" o:connecttype="rect"/>
            </v:shapetype>
            <v:shape id="Text Box 3" o:spid="_x0000_s1027" type="#_x0000_t202" alt="Confidential (Not Protected)" style="position:absolute;left:0;text-align:left;margin-left:0;margin-top:0;width:134.5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" filled="f" stroked="f">
              <v:fill o:detectmouseclick="t"/>
              <v:textbox style="mso-fit-shape-to-text:t" inset="20pt,15pt,0,0">
                <w:txbxContent>
                  <w:p w14:paraId="4A906997" w14:textId="212FA40B" w:rsidR="00BB6CAC" w:rsidRPr="00BB6CAC" w:rsidRDefault="00BB6CAC" w:rsidP="00BB6CAC">
                    <w:pPr>
                      <w:rPr>
                        <w:rFonts w:ascii="Calibri" w:eastAsia="Calibri" w:hAnsi="Calibri" w:cs="Calibri"/>
                        <w:noProof/>
                        <w:color w:val="000000"/>
                        <w:sz w:val="20"/>
                        <w:szCs w:val="20"/>
                      </w:rPr>
                    </w:pPr>
                    <w:r w:rsidRPr="00BB6CAC">
                      <w:rPr>
                        <w:rFonts w:ascii="Calibri" w:eastAsia="Calibri" w:hAnsi="Calibri" w:cs="Calibri"/>
                        <w:noProof/>
                        <w:color w:val="000000"/>
                        <w:sz w:val="20"/>
                        <w:szCs w:val="20"/>
                      </w:rPr>
                      <w:t>Confidential (Not Protected)</w:t>
                    </w:r>
                  </w:p>
                </w:txbxContent>
              </v:textbox>
              <w10:wrap anchorx="page" anchory="page"/>
            </v:shape>
          </w:pict>
        </mc:Fallback>
      </mc:AlternateContent>
    </w:r>
    <w:r w:rsidRPr="00BB6CAC">
      <w:rPr>
        <w:rFonts w:ascii="Century Gothic" w:eastAsia="Century Gothic" w:hAnsi="Century Gothic" w:cs="Times New Roman"/>
        <w:b/>
        <w:color w:val="575757"/>
        <w:kern w:val="0"/>
        <w:sz w:val="32"/>
        <w:szCs w:val="32"/>
        <w14:ligatures w14:val="none"/>
      </w:rPr>
      <w:t>Allwyn Scratch Car Las Vegas Promotion</w:t>
    </w:r>
  </w:p>
  <w:p w14:paraId="2E028072" w14:textId="77777777" w:rsidR="00BB6CAC" w:rsidRDefault="00BB6C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67719" w14:textId="6D800C8C" w:rsidR="00BB6CAC" w:rsidRDefault="00BB6CAC">
    <w:pPr>
      <w:pStyle w:val="Header"/>
    </w:pPr>
    <w:r>
      <w:rPr>
        <w:noProof/>
      </w:rPr>
      <mc:AlternateContent>
        <mc:Choice Requires="wps">
          <w:drawing>
            <wp:anchor distT="0" distB="0" distL="0" distR="0" simplePos="0" relativeHeight="251658240" behindDoc="0" locked="0" layoutInCell="1" allowOverlap="1" wp14:anchorId="646E42C1" wp14:editId="02CD5196">
              <wp:simplePos x="635" y="635"/>
              <wp:positionH relativeFrom="page">
                <wp:align>left</wp:align>
              </wp:positionH>
              <wp:positionV relativeFrom="page">
                <wp:align>top</wp:align>
              </wp:positionV>
              <wp:extent cx="1708150" cy="345440"/>
              <wp:effectExtent l="0" t="0" r="6350" b="16510"/>
              <wp:wrapNone/>
              <wp:docPr id="1887112729" name="Text Box 1" descr="Confidential (Not 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08150" cy="345440"/>
                      </a:xfrm>
                      <a:prstGeom prst="rect">
                        <a:avLst/>
                      </a:prstGeom>
                      <a:noFill/>
                      <a:ln>
                        <a:noFill/>
                      </a:ln>
                    </wps:spPr>
                    <wps:txbx>
                      <w:txbxContent>
                        <w:p w14:paraId="04C0881E" w14:textId="69329580" w:rsidR="00BB6CAC" w:rsidRPr="00BB6CAC" w:rsidRDefault="00BB6CAC" w:rsidP="00BB6CAC">
                          <w:pPr>
                            <w:rPr>
                              <w:rFonts w:ascii="Calibri" w:eastAsia="Calibri" w:hAnsi="Calibri" w:cs="Calibri"/>
                              <w:noProof/>
                              <w:color w:val="000000"/>
                              <w:sz w:val="20"/>
                              <w:szCs w:val="20"/>
                            </w:rPr>
                          </w:pPr>
                          <w:r w:rsidRPr="00BB6CAC">
                            <w:rPr>
                              <w:rFonts w:ascii="Calibri" w:eastAsia="Calibri" w:hAnsi="Calibri" w:cs="Calibri"/>
                              <w:noProof/>
                              <w:color w:val="000000"/>
                              <w:sz w:val="20"/>
                              <w:szCs w:val="20"/>
                            </w:rPr>
                            <w:t>Confidential (Not 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46E42C1" id="_x0000_t202" coordsize="21600,21600" o:spt="202" path="m,l,21600r21600,l21600,xe">
              <v:stroke joinstyle="miter"/>
              <v:path gradientshapeok="t" o:connecttype="rect"/>
            </v:shapetype>
            <v:shape id="Text Box 1" o:spid="_x0000_s1028" type="#_x0000_t202" alt="Confidential (Not Protected)" style="position:absolute;margin-left:0;margin-top:0;width:134.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" filled="f" stroked="f">
              <v:fill o:detectmouseclick="t"/>
              <v:textbox style="mso-fit-shape-to-text:t" inset="20pt,15pt,0,0">
                <w:txbxContent>
                  <w:p w14:paraId="04C0881E" w14:textId="69329580" w:rsidR="00BB6CAC" w:rsidRPr="00BB6CAC" w:rsidRDefault="00BB6CAC" w:rsidP="00BB6CAC">
                    <w:pPr>
                      <w:rPr>
                        <w:rFonts w:ascii="Calibri" w:eastAsia="Calibri" w:hAnsi="Calibri" w:cs="Calibri"/>
                        <w:noProof/>
                        <w:color w:val="000000"/>
                        <w:sz w:val="20"/>
                        <w:szCs w:val="20"/>
                      </w:rPr>
                    </w:pPr>
                    <w:r w:rsidRPr="00BB6CAC">
                      <w:rPr>
                        <w:rFonts w:ascii="Calibri" w:eastAsia="Calibri" w:hAnsi="Calibri" w:cs="Calibri"/>
                        <w:noProof/>
                        <w:color w:val="000000"/>
                        <w:sz w:val="20"/>
                        <w:szCs w:val="20"/>
                      </w:rPr>
                      <w:t>Confidential (Not 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56C7A"/>
    <w:multiLevelType w:val="hybridMultilevel"/>
    <w:tmpl w:val="AECECBDE"/>
    <w:lvl w:ilvl="0" w:tplc="8B0A85EE">
      <w:start w:val="1"/>
      <w:numFmt w:val="decimal"/>
      <w:lvlText w:val="%1."/>
      <w:lvlJc w:val="left"/>
      <w:pPr>
        <w:ind w:left="1080" w:hanging="720"/>
      </w:pPr>
      <w:rPr>
        <w:rFonts w:hint="default"/>
        <w:b w:val="0"/>
        <w:bCs/>
      </w:rPr>
    </w:lvl>
    <w:lvl w:ilvl="1" w:tplc="4F445AC2">
      <w:start w:val="1"/>
      <w:numFmt w:val="lowerLetter"/>
      <w:lvlText w:val="%2."/>
      <w:lvlJc w:val="left"/>
      <w:pPr>
        <w:ind w:left="1800" w:hanging="72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7630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CAC"/>
    <w:rsid w:val="00664A3B"/>
    <w:rsid w:val="006804A1"/>
    <w:rsid w:val="00AA423D"/>
    <w:rsid w:val="00B02174"/>
    <w:rsid w:val="00BB6C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F9667"/>
  <w15:chartTrackingRefBased/>
  <w15:docId w15:val="{AC688164-3802-4D2C-BED9-C6298DD53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CAC"/>
    <w:pPr>
      <w:spacing w:after="0" w:line="240" w:lineRule="auto"/>
    </w:pPr>
  </w:style>
  <w:style w:type="paragraph" w:styleId="Heading1">
    <w:name w:val="heading 1"/>
    <w:basedOn w:val="Normal"/>
    <w:next w:val="Normal"/>
    <w:link w:val="Heading1Char"/>
    <w:uiPriority w:val="9"/>
    <w:qFormat/>
    <w:rsid w:val="00BB6C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6C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6C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6C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6C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6CA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6CA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6CA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6CA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6C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6C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6C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6C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6C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6C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6C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6C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6CAC"/>
    <w:rPr>
      <w:rFonts w:eastAsiaTheme="majorEastAsia" w:cstheme="majorBidi"/>
      <w:color w:val="272727" w:themeColor="text1" w:themeTint="D8"/>
    </w:rPr>
  </w:style>
  <w:style w:type="paragraph" w:styleId="Title">
    <w:name w:val="Title"/>
    <w:basedOn w:val="Normal"/>
    <w:next w:val="Normal"/>
    <w:link w:val="TitleChar"/>
    <w:uiPriority w:val="10"/>
    <w:qFormat/>
    <w:rsid w:val="00BB6C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6C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6C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6C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6CAC"/>
    <w:pPr>
      <w:spacing w:before="160"/>
      <w:jc w:val="center"/>
    </w:pPr>
    <w:rPr>
      <w:i/>
      <w:iCs/>
      <w:color w:val="404040" w:themeColor="text1" w:themeTint="BF"/>
    </w:rPr>
  </w:style>
  <w:style w:type="character" w:customStyle="1" w:styleId="QuoteChar">
    <w:name w:val="Quote Char"/>
    <w:basedOn w:val="DefaultParagraphFont"/>
    <w:link w:val="Quote"/>
    <w:uiPriority w:val="29"/>
    <w:rsid w:val="00BB6CAC"/>
    <w:rPr>
      <w:i/>
      <w:iCs/>
      <w:color w:val="404040" w:themeColor="text1" w:themeTint="BF"/>
    </w:rPr>
  </w:style>
  <w:style w:type="paragraph" w:styleId="ListParagraph">
    <w:name w:val="List Paragraph"/>
    <w:basedOn w:val="Normal"/>
    <w:uiPriority w:val="34"/>
    <w:qFormat/>
    <w:rsid w:val="00BB6CAC"/>
    <w:pPr>
      <w:ind w:left="720"/>
      <w:contextualSpacing/>
    </w:pPr>
  </w:style>
  <w:style w:type="character" w:styleId="IntenseEmphasis">
    <w:name w:val="Intense Emphasis"/>
    <w:basedOn w:val="DefaultParagraphFont"/>
    <w:uiPriority w:val="21"/>
    <w:qFormat/>
    <w:rsid w:val="00BB6CAC"/>
    <w:rPr>
      <w:i/>
      <w:iCs/>
      <w:color w:val="0F4761" w:themeColor="accent1" w:themeShade="BF"/>
    </w:rPr>
  </w:style>
  <w:style w:type="paragraph" w:styleId="IntenseQuote">
    <w:name w:val="Intense Quote"/>
    <w:basedOn w:val="Normal"/>
    <w:next w:val="Normal"/>
    <w:link w:val="IntenseQuoteChar"/>
    <w:uiPriority w:val="30"/>
    <w:qFormat/>
    <w:rsid w:val="00BB6C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6CAC"/>
    <w:rPr>
      <w:i/>
      <w:iCs/>
      <w:color w:val="0F4761" w:themeColor="accent1" w:themeShade="BF"/>
    </w:rPr>
  </w:style>
  <w:style w:type="character" w:styleId="IntenseReference">
    <w:name w:val="Intense Reference"/>
    <w:basedOn w:val="DefaultParagraphFont"/>
    <w:uiPriority w:val="32"/>
    <w:qFormat/>
    <w:rsid w:val="00BB6CAC"/>
    <w:rPr>
      <w:b/>
      <w:bCs/>
      <w:smallCaps/>
      <w:color w:val="0F4761" w:themeColor="accent1" w:themeShade="BF"/>
      <w:spacing w:val="5"/>
    </w:rPr>
  </w:style>
  <w:style w:type="character" w:styleId="CommentReference">
    <w:name w:val="annotation reference"/>
    <w:basedOn w:val="DefaultParagraphFont"/>
    <w:uiPriority w:val="99"/>
    <w:semiHidden/>
    <w:unhideWhenUsed/>
    <w:rsid w:val="00BB6CAC"/>
    <w:rPr>
      <w:sz w:val="16"/>
      <w:szCs w:val="16"/>
    </w:rPr>
  </w:style>
  <w:style w:type="paragraph" w:styleId="CommentText">
    <w:name w:val="annotation text"/>
    <w:basedOn w:val="Normal"/>
    <w:link w:val="CommentTextChar"/>
    <w:uiPriority w:val="99"/>
    <w:unhideWhenUsed/>
    <w:rsid w:val="00BB6CAC"/>
    <w:pPr>
      <w:spacing w:after="160"/>
    </w:pPr>
    <w:rPr>
      <w:rFonts w:ascii="Century Gothic" w:hAnsi="Century Gothic"/>
      <w:color w:val="575757"/>
      <w:kern w:val="0"/>
      <w:sz w:val="20"/>
      <w:szCs w:val="20"/>
      <w14:ligatures w14:val="none"/>
    </w:rPr>
  </w:style>
  <w:style w:type="character" w:customStyle="1" w:styleId="CommentTextChar">
    <w:name w:val="Comment Text Char"/>
    <w:basedOn w:val="DefaultParagraphFont"/>
    <w:link w:val="CommentText"/>
    <w:uiPriority w:val="99"/>
    <w:rsid w:val="00BB6CAC"/>
    <w:rPr>
      <w:rFonts w:ascii="Century Gothic" w:hAnsi="Century Gothic"/>
      <w:color w:val="575757"/>
      <w:kern w:val="0"/>
      <w:sz w:val="20"/>
      <w:szCs w:val="20"/>
      <w14:ligatures w14:val="none"/>
    </w:rPr>
  </w:style>
  <w:style w:type="character" w:styleId="Hyperlink">
    <w:name w:val="Hyperlink"/>
    <w:basedOn w:val="DefaultParagraphFont"/>
    <w:uiPriority w:val="99"/>
    <w:unhideWhenUsed/>
    <w:rsid w:val="00BB6CAC"/>
    <w:rPr>
      <w:color w:val="467886" w:themeColor="hyperlink"/>
      <w:u w:val="single"/>
    </w:rPr>
  </w:style>
  <w:style w:type="paragraph" w:styleId="Header">
    <w:name w:val="header"/>
    <w:basedOn w:val="Normal"/>
    <w:link w:val="HeaderChar"/>
    <w:uiPriority w:val="99"/>
    <w:unhideWhenUsed/>
    <w:rsid w:val="00BB6CAC"/>
    <w:pPr>
      <w:tabs>
        <w:tab w:val="center" w:pos="4513"/>
        <w:tab w:val="right" w:pos="9026"/>
      </w:tabs>
    </w:pPr>
  </w:style>
  <w:style w:type="character" w:customStyle="1" w:styleId="HeaderChar">
    <w:name w:val="Header Char"/>
    <w:basedOn w:val="DefaultParagraphFont"/>
    <w:link w:val="Header"/>
    <w:uiPriority w:val="99"/>
    <w:rsid w:val="00BB6CAC"/>
  </w:style>
  <w:style w:type="paragraph" w:styleId="Footer">
    <w:name w:val="footer"/>
    <w:basedOn w:val="Normal"/>
    <w:link w:val="FooterChar"/>
    <w:uiPriority w:val="99"/>
    <w:unhideWhenUsed/>
    <w:rsid w:val="00BB6CAC"/>
    <w:pPr>
      <w:tabs>
        <w:tab w:val="center" w:pos="4513"/>
        <w:tab w:val="right" w:pos="9026"/>
      </w:tabs>
    </w:pPr>
  </w:style>
  <w:style w:type="character" w:customStyle="1" w:styleId="FooterChar">
    <w:name w:val="Footer Char"/>
    <w:basedOn w:val="DefaultParagraphFont"/>
    <w:link w:val="Footer"/>
    <w:uiPriority w:val="99"/>
    <w:rsid w:val="00BB6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llwyn.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allwyn.com/scratchca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llwyn.com/privacy-policy" TargetMode="External"/><Relationship Id="rId4" Type="http://schemas.openxmlformats.org/officeDocument/2006/relationships/webSettings" Target="webSettings.xml"/><Relationship Id="rId9" Type="http://schemas.openxmlformats.org/officeDocument/2006/relationships/hyperlink" Target="http://www.promowinners.com/AllwynScratchCa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41b1909-e8bd-41b2-96af-3536f35fc435}" enabled="1" method="Privileged" siteId="{9b5d4e73-dbf7-47b5-8017-2abdae5b9819}" contentBits="1" removed="0"/>
</clbl:labelList>
</file>

<file path=docProps/app.xml><?xml version="1.0" encoding="utf-8"?>
<Properties xmlns="http://schemas.openxmlformats.org/officeDocument/2006/extended-properties" xmlns:vt="http://schemas.openxmlformats.org/officeDocument/2006/docPropsVTypes">
  <Template>Normal</Template>
  <TotalTime>4</TotalTime>
  <Pages>9</Pages>
  <Words>4473</Words>
  <Characters>23485</Characters>
  <Application>Microsoft Office Word</Application>
  <DocSecurity>0</DocSecurity>
  <Lines>460</Lines>
  <Paragraphs>124</Paragraphs>
  <ScaleCrop>false</ScaleCrop>
  <Company/>
  <LinksUpToDate>false</LinksUpToDate>
  <CharactersWithSpaces>27834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Lacey</dc:creator>
  <cp:keywords/>
  <dc:description/>
  <cp:lastModifiedBy>Katie Lacey</cp:lastModifiedBy>
  <cp:revision>2</cp:revision>
  <dcterms:created xsi:type="dcterms:W3CDTF">2025-11-12T15:55:00Z</dcterms:created>
  <dcterms:modified xsi:type="dcterms:W3CDTF">2025-11-12T16:00:00Z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707b0e19,5ada1648,3cacc8fb</vt:lpwstr>
  </property>
  <property fmtid="{D5CDD505-2E9C-101B-9397-08002B2CF9AE}" pid="3" name="ClassificationContentMarkingHeaderFontProps">
    <vt:lpwstr>#000000,10,Calibri</vt:lpwstr>
  </property>
  <property fmtid="{D5CDD505-2E9C-101B-9397-08002B2CF9AE}" pid="4" name="ClassificationContentMarkingHeaderText">
    <vt:lpwstr>Confidential (Not Protected)</vt:lpwstr>
  </property>
</Properties>
</file>